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c20b" w14:textId="30cc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Мүгедектерге арналған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Тараз қаласы әкімдігінің 2018 жылғы 31 мамырдағы № 1155 қаулысы. Жамбыл облысы Әділет департаментінде 2018 жылғы 26 маусымда № 3875 болып тіркелді. Күші жойылды - Жамбыл облысы Тараз қаласы әкімдігінің 2022 жылғы 9 ақпандағы № 514 қаулысымен</w:t>
      </w:r>
    </w:p>
    <w:p>
      <w:pPr>
        <w:spacing w:after="0"/>
        <w:ind w:left="0"/>
        <w:jc w:val="both"/>
      </w:pPr>
      <w:bookmarkStart w:name="z1" w:id="0"/>
      <w:r>
        <w:rPr>
          <w:rFonts w:ascii="Times New Roman"/>
          <w:b w:val="false"/>
          <w:i w:val="false"/>
          <w:color w:val="ff0000"/>
          <w:sz w:val="28"/>
        </w:rPr>
        <w:t xml:space="preserve">
      Ескерту. Күші жойылды - Жамбыл облысы Тараз қаласы әкімдігінің 09.02.2022 </w:t>
      </w:r>
      <w:r>
        <w:rPr>
          <w:rFonts w:ascii="Times New Roman"/>
          <w:b w:val="false"/>
          <w:i w:val="false"/>
          <w:color w:val="ff0000"/>
          <w:sz w:val="28"/>
        </w:rPr>
        <w:t>№ 514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тұпнұсқаның пунктуациясы мен орфографиясы сақталған.</w:t>
      </w:r>
    </w:p>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37-бабына</w:t>
      </w:r>
      <w:r>
        <w:rPr>
          <w:rFonts w:ascii="Times New Roman"/>
          <w:b w:val="false"/>
          <w:i w:val="false"/>
          <w:color w:val="000000"/>
          <w:sz w:val="28"/>
        </w:rPr>
        <w:t xml:space="preserve">, "Халықты жұмыспен қамту туралы" Қазақстан Республикасының 2016 жылғы 6 сәуірдегі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27-баптарына</w:t>
      </w:r>
      <w:r>
        <w:rPr>
          <w:rFonts w:ascii="Times New Roman"/>
          <w:b w:val="false"/>
          <w:i w:val="false"/>
          <w:color w:val="000000"/>
          <w:sz w:val="28"/>
        </w:rPr>
        <w:t xml:space="preserve"> сәйкес, Тараз қаласының әкімдігі ҚАУЛЫ ЕТЕДІ:</w:t>
      </w:r>
    </w:p>
    <w:bookmarkEnd w:id="1"/>
    <w:bookmarkStart w:name="z7" w:id="2"/>
    <w:p>
      <w:pPr>
        <w:spacing w:after="0"/>
        <w:ind w:left="0"/>
        <w:jc w:val="both"/>
      </w:pPr>
      <w:r>
        <w:rPr>
          <w:rFonts w:ascii="Times New Roman"/>
          <w:b w:val="false"/>
          <w:i w:val="false"/>
          <w:color w:val="000000"/>
          <w:sz w:val="28"/>
        </w:rPr>
        <w:t>
      1. Тараз қаласы аумағындағы мекемелер мен ұйымдарда ауыр жұмыстарды, еңбек жағдайлары зиянды, қауіпті жұмыстардағы жұмыс орындарын есептемегенде мүгедектерді жұмысқа орналастыру үшін жұмыс орындары санының екіден төрт пайызға дейінгі мөлшерінде квота қосымшаға сәйкес белгіленсін.</w:t>
      </w:r>
    </w:p>
    <w:bookmarkEnd w:id="2"/>
    <w:bookmarkStart w:name="z8" w:id="3"/>
    <w:p>
      <w:pPr>
        <w:spacing w:after="0"/>
        <w:ind w:left="0"/>
        <w:jc w:val="both"/>
      </w:pPr>
      <w:r>
        <w:rPr>
          <w:rFonts w:ascii="Times New Roman"/>
          <w:b w:val="false"/>
          <w:i w:val="false"/>
          <w:color w:val="000000"/>
          <w:sz w:val="28"/>
        </w:rPr>
        <w:t>
      2. "Тараз қаласы әкімдігінің жұмыспен қамту және әлеуметтік бағдарламалар бөлімі" коммуналдық мемлекеттік мекемесі заңнамада белгіленген тәртіппен:</w:t>
      </w:r>
    </w:p>
    <w:bookmarkEnd w:id="3"/>
    <w:bookmarkStart w:name="z9" w:id="4"/>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4"/>
    <w:bookmarkStart w:name="z10" w:id="5"/>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5"/>
    <w:bookmarkStart w:name="z11" w:id="6"/>
    <w:p>
      <w:pPr>
        <w:spacing w:after="0"/>
        <w:ind w:left="0"/>
        <w:jc w:val="both"/>
      </w:pPr>
      <w:r>
        <w:rPr>
          <w:rFonts w:ascii="Times New Roman"/>
          <w:b w:val="false"/>
          <w:i w:val="false"/>
          <w:color w:val="000000"/>
          <w:sz w:val="28"/>
        </w:rPr>
        <w:t>
      3) осы қаулының Тараз қаласы әкімдігінің интернет-ресурсында орналастырылуын;</w:t>
      </w:r>
    </w:p>
    <w:bookmarkEnd w:id="6"/>
    <w:bookmarkStart w:name="z12" w:id="7"/>
    <w:p>
      <w:pPr>
        <w:spacing w:after="0"/>
        <w:ind w:left="0"/>
        <w:jc w:val="both"/>
      </w:pPr>
      <w:r>
        <w:rPr>
          <w:rFonts w:ascii="Times New Roman"/>
          <w:b w:val="false"/>
          <w:i w:val="false"/>
          <w:color w:val="000000"/>
          <w:sz w:val="28"/>
        </w:rPr>
        <w:t>
      4) осы қаулыдан туындайтын басқа да шаралардың қабылдауын қамтамасыз етсін.</w:t>
      </w:r>
    </w:p>
    <w:bookmarkEnd w:id="7"/>
    <w:bookmarkStart w:name="z13" w:id="8"/>
    <w:p>
      <w:pPr>
        <w:spacing w:after="0"/>
        <w:ind w:left="0"/>
        <w:jc w:val="both"/>
      </w:pPr>
      <w:r>
        <w:rPr>
          <w:rFonts w:ascii="Times New Roman"/>
          <w:b w:val="false"/>
          <w:i w:val="false"/>
          <w:color w:val="000000"/>
          <w:sz w:val="28"/>
        </w:rPr>
        <w:t>
      3. "Тараз қаласы әкімдігінің халықты жұмыспен қамту орталығы" коммуналдық мемлекеттік мекемесі мүгедектерді жұмысқа орналастыру үшін жұмыс орындарын квоталау жұмыстарын ұйымдастыруды қамтамасыз етсін.</w:t>
      </w:r>
    </w:p>
    <w:bookmarkEnd w:id="8"/>
    <w:bookmarkStart w:name="z14" w:id="9"/>
    <w:p>
      <w:pPr>
        <w:spacing w:after="0"/>
        <w:ind w:left="0"/>
        <w:jc w:val="both"/>
      </w:pPr>
      <w:r>
        <w:rPr>
          <w:rFonts w:ascii="Times New Roman"/>
          <w:b w:val="false"/>
          <w:i w:val="false"/>
          <w:color w:val="000000"/>
          <w:sz w:val="28"/>
        </w:rPr>
        <w:t>
      4. Тараз қаласы әкімдігінің төмендегі қаулыларының күші жойылды деп танылсын:</w:t>
      </w:r>
    </w:p>
    <w:bookmarkEnd w:id="9"/>
    <w:bookmarkStart w:name="z15" w:id="10"/>
    <w:p>
      <w:pPr>
        <w:spacing w:after="0"/>
        <w:ind w:left="0"/>
        <w:jc w:val="both"/>
      </w:pPr>
      <w:r>
        <w:rPr>
          <w:rFonts w:ascii="Times New Roman"/>
          <w:b w:val="false"/>
          <w:i w:val="false"/>
          <w:color w:val="000000"/>
          <w:sz w:val="28"/>
        </w:rPr>
        <w:t xml:space="preserve">
      1) "Мүгедектер үшін жұмыс орындарына квота белгілеу туралы" Тараз қаласы әкімдігінің 2012 жылғы 6 наурыздағы </w:t>
      </w:r>
      <w:r>
        <w:rPr>
          <w:rFonts w:ascii="Times New Roman"/>
          <w:b w:val="false"/>
          <w:i w:val="false"/>
          <w:color w:val="000000"/>
          <w:sz w:val="28"/>
        </w:rPr>
        <w:t>№153</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6-1-147</w:t>
      </w:r>
      <w:r>
        <w:rPr>
          <w:rFonts w:ascii="Times New Roman"/>
          <w:b w:val="false"/>
          <w:i w:val="false"/>
          <w:color w:val="000000"/>
          <w:sz w:val="28"/>
        </w:rPr>
        <w:t xml:space="preserve"> болып тіркелген, 2012 жылдың 11 сәуірінде "Жамбыл-Тараз" газетінде жарияланған);</w:t>
      </w:r>
    </w:p>
    <w:bookmarkEnd w:id="10"/>
    <w:bookmarkStart w:name="z16" w:id="11"/>
    <w:p>
      <w:pPr>
        <w:spacing w:after="0"/>
        <w:ind w:left="0"/>
        <w:jc w:val="both"/>
      </w:pPr>
      <w:r>
        <w:rPr>
          <w:rFonts w:ascii="Times New Roman"/>
          <w:b w:val="false"/>
          <w:i w:val="false"/>
          <w:color w:val="000000"/>
          <w:sz w:val="28"/>
        </w:rPr>
        <w:t xml:space="preserve">
      2) "Мүгедектерге арналған жұмыс орындарына квота белгілеу туралы" Тараз қаласы әкімдігінің 2016 жылғы 28 желтоқсандағы </w:t>
      </w:r>
      <w:r>
        <w:rPr>
          <w:rFonts w:ascii="Times New Roman"/>
          <w:b w:val="false"/>
          <w:i w:val="false"/>
          <w:color w:val="000000"/>
          <w:sz w:val="28"/>
        </w:rPr>
        <w:t>№ 903</w:t>
      </w:r>
      <w:r>
        <w:rPr>
          <w:rFonts w:ascii="Times New Roman"/>
          <w:b w:val="false"/>
          <w:i w:val="false"/>
          <w:color w:val="000000"/>
          <w:sz w:val="28"/>
        </w:rPr>
        <w:t xml:space="preserve"> қаулысы (Нормативтік құқықтық актілердің мемлекеттік тіркеу тізілімінде </w:t>
      </w:r>
      <w:r>
        <w:rPr>
          <w:rFonts w:ascii="Times New Roman"/>
          <w:b w:val="false"/>
          <w:i w:val="false"/>
          <w:color w:val="000000"/>
          <w:sz w:val="28"/>
        </w:rPr>
        <w:t>№ 3285</w:t>
      </w:r>
      <w:r>
        <w:rPr>
          <w:rFonts w:ascii="Times New Roman"/>
          <w:b w:val="false"/>
          <w:i w:val="false"/>
          <w:color w:val="000000"/>
          <w:sz w:val="28"/>
        </w:rPr>
        <w:t xml:space="preserve"> болып тіркелген, Қазақстан Республикасы нормативтік құқықтық актілерінің электрондық түрдегі эталондық бақылау банкінде 2017 жылғы 27 қаңтарда жарияланған).</w:t>
      </w:r>
    </w:p>
    <w:bookmarkEnd w:id="11"/>
    <w:bookmarkStart w:name="z17" w:id="12"/>
    <w:p>
      <w:pPr>
        <w:spacing w:after="0"/>
        <w:ind w:left="0"/>
        <w:jc w:val="both"/>
      </w:pPr>
      <w:r>
        <w:rPr>
          <w:rFonts w:ascii="Times New Roman"/>
          <w:b w:val="false"/>
          <w:i w:val="false"/>
          <w:color w:val="000000"/>
          <w:sz w:val="28"/>
        </w:rPr>
        <w:t>
      5. Осы қаулының орындалуын бақылау Тараз қаласы әкімінің орынбасары К.Олжабайға жүктелсін.</w:t>
      </w:r>
    </w:p>
    <w:bookmarkEnd w:id="12"/>
    <w:bookmarkStart w:name="z18" w:id="13"/>
    <w:p>
      <w:pPr>
        <w:spacing w:after="0"/>
        <w:ind w:left="0"/>
        <w:jc w:val="both"/>
      </w:pPr>
      <w:r>
        <w:rPr>
          <w:rFonts w:ascii="Times New Roman"/>
          <w:b w:val="false"/>
          <w:i w:val="false"/>
          <w:color w:val="000000"/>
          <w:sz w:val="28"/>
        </w:rPr>
        <w:t>
      6.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Қала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Әбдірайымов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Тараз қаласы әкімдігінің</w:t>
            </w:r>
            <w:r>
              <w:br/>
            </w:r>
            <w:r>
              <w:rPr>
                <w:rFonts w:ascii="Times New Roman"/>
                <w:b w:val="false"/>
                <w:i w:val="false"/>
                <w:color w:val="000000"/>
                <w:sz w:val="20"/>
              </w:rPr>
              <w:t>2018 жылғы 31 мамырдағы</w:t>
            </w:r>
            <w:r>
              <w:br/>
            </w:r>
            <w:r>
              <w:rPr>
                <w:rFonts w:ascii="Times New Roman"/>
                <w:b w:val="false"/>
                <w:i w:val="false"/>
                <w:color w:val="000000"/>
                <w:sz w:val="20"/>
              </w:rPr>
              <w:t>№1155 қаулысына қосымша</w:t>
            </w:r>
          </w:p>
        </w:tc>
      </w:tr>
    </w:tbl>
    <w:bookmarkStart w:name="z21" w:id="14"/>
    <w:p>
      <w:pPr>
        <w:spacing w:after="0"/>
        <w:ind w:left="0"/>
        <w:jc w:val="left"/>
      </w:pPr>
      <w:r>
        <w:rPr>
          <w:rFonts w:ascii="Times New Roman"/>
          <w:b/>
          <w:i w:val="false"/>
          <w:color w:val="000000"/>
        </w:rPr>
        <w:t xml:space="preserve"> Тараз қаласы аумағындағы мекемелер мен ұйымдарда ауыр жұмыстарды, еңбек жағдайлары зиянды, қауіпті жұмыстардағы жұмыс орындарын есептемегенде мүгедектерді жұмысқа орналастыру үшін жұмыс орындары санының екіден төрт пайызға дейінгі мөлшеріндегі квоталар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w:t>
            </w:r>
          </w:p>
          <w:bookmarkEnd w:id="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қызметкерлердің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жұмыстарды, еңбек жағдайлары зиянды, қауіпті жұмыстардағы жұмыс орындарын есептемегенде белгіленген квота саны (адам)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w:t>
            </w:r>
          </w:p>
          <w:bookmarkEnd w:id="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"Жамбыл-Жылу"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2</w:t>
            </w:r>
          </w:p>
          <w:bookmarkEnd w:id="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Ел-Тараз"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3</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энергоорталығы" акционерлік қоғамы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4</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"Имсталькон" Жамбыл металлоконструкциялар зауыты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5</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"Арайстроймаркет-2003"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6</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"ТаразКожОбувь"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7</w:t>
            </w:r>
          </w:p>
          <w:bookmarkEnd w:id="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"Фабрика Пош-Тараз"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8</w:t>
            </w:r>
          </w:p>
          <w:bookmarkEnd w:id="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"Жамбылметснаб"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9</w:t>
            </w:r>
          </w:p>
          <w:bookmarkEnd w:id="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мәдениет және тілдерді дамыту бөлімінің орталықтандырылған көпшілік кітапхана жүйесі"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10</w:t>
            </w:r>
          </w:p>
          <w:bookmarkEnd w:id="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мұрағаттар және құжаттама басқармасының "Жамбыл облыстық қазақ драма театры" коммуналдық мемлекеттік қызыналық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11</w:t>
            </w:r>
          </w:p>
          <w:bookmarkEnd w:id="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білім басқармасының "Дарынды балаларға арнаулы "Дарын"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12</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басқармасының "Жамбыл облыстық кеңес беру және диагностикалық медицина орталығы"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13</w:t>
            </w:r>
          </w:p>
          <w:bookmarkEnd w:id="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мұрағаттар және құжаттама басқармасының "Жамбыл облыстық филармониясы"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14</w:t>
            </w:r>
          </w:p>
          <w:bookmarkEnd w:id="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"Мектептен тыс жұмыс және балалар шығармашылығы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15</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басқармасының "Үміт" мамандандырылған балалар үйі"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16</w:t>
            </w:r>
          </w:p>
          <w:bookmarkEnd w:id="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министрлігінің статистика комитетінің "Жамбыл облыстық статистика департаменті" Республикалық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17</w:t>
            </w:r>
          </w:p>
          <w:bookmarkEnd w:id="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басқармасының "Жамбыл облыстық онкологиялық диспансері"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18</w:t>
            </w:r>
          </w:p>
          <w:bookmarkEnd w:id="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білім басқармасының "Ақыл-есі кем балаларға арнаулы мектеп-интернаты"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19</w:t>
            </w:r>
          </w:p>
          <w:bookmarkEnd w:id="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басқармасының "Жамбыл облыстық туберкулезге қарсы балалар санаторийі"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20</w:t>
            </w:r>
          </w:p>
          <w:bookmarkEnd w:id="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басқармасының "Жамбыл медициналық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21</w:t>
            </w:r>
          </w:p>
          <w:bookmarkEnd w:id="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басқармасының "Жамбыл облыстық офтальмологиялық орталығы"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22</w:t>
            </w:r>
          </w:p>
          <w:bookmarkEnd w:id="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"Керімбай атындағы №12 мектеп-гимназиясы"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23</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№13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24</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№20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25</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№22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26</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№25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27</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№26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28</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Әлия Молдағұлова атындағы №28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29</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№32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30</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Ыбырайым Сүлейменов атындағы №37 орта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31</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№40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32</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Бауыржан Момышұлы атындағы №45 қазақ классикалық гимназиясы"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33</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білім бөлімінің №52 бастауыш мектебі"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34</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басқармасының Жамбыл облыстық перинаталдық орталығы" шаруашылық жүргізу құқығындағы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35</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денсаулық сақтау басқармасы "№9 Қалалық емханасы" шаруашылық жүргізу құқығындағы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1"/>
          <w:p>
            <w:pPr>
              <w:spacing w:after="20"/>
              <w:ind w:left="20"/>
              <w:jc w:val="both"/>
            </w:pPr>
            <w:r>
              <w:rPr>
                <w:rFonts w:ascii="Times New Roman"/>
                <w:b w:val="false"/>
                <w:i w:val="false"/>
                <w:color w:val="000000"/>
                <w:sz w:val="20"/>
              </w:rPr>
              <w:t>
36</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37</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халықты жұмыспен қамту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38</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жұмыспен қамту және әлеуметтік бағдарламалар бөлімінің Тараз қалалық өмірлік қиын жағдайға түскен адамдарды қайта әлеуметтендіру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4"/>
          <w:p>
            <w:pPr>
              <w:spacing w:after="20"/>
              <w:ind w:left="20"/>
              <w:jc w:val="both"/>
            </w:pPr>
            <w:r>
              <w:rPr>
                <w:rFonts w:ascii="Times New Roman"/>
                <w:b w:val="false"/>
                <w:i w:val="false"/>
                <w:color w:val="000000"/>
                <w:sz w:val="20"/>
              </w:rPr>
              <w:t>
39</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жұмыспен қамтуды үйлестіру және әлеуметтік бағдарламалар басқармасының Тараз қаласындағы "№1 арнаулы әлеуметтік қызметтер ұсыну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5"/>
          <w:p>
            <w:pPr>
              <w:spacing w:after="20"/>
              <w:ind w:left="20"/>
              <w:jc w:val="both"/>
            </w:pPr>
            <w:r>
              <w:rPr>
                <w:rFonts w:ascii="Times New Roman"/>
                <w:b w:val="false"/>
                <w:i w:val="false"/>
                <w:color w:val="000000"/>
                <w:sz w:val="20"/>
              </w:rPr>
              <w:t>
40</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жұмыспен қамтуды үйлестіру және әлеуметтік бағдарламалар басқармасының Тараз қаласындағы "№2 арнаулы әлеуметтік қызметтер ұсыну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6"/>
          <w:p>
            <w:pPr>
              <w:spacing w:after="20"/>
              <w:ind w:left="20"/>
              <w:jc w:val="both"/>
            </w:pPr>
            <w:r>
              <w:rPr>
                <w:rFonts w:ascii="Times New Roman"/>
                <w:b w:val="false"/>
                <w:i w:val="false"/>
                <w:color w:val="000000"/>
                <w:sz w:val="20"/>
              </w:rPr>
              <w:t>
41</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жұмыспен қамтуды үйлестіру және әлеуметтік бағдарламалар басқармасының Тараз қаласындағы "№5 арнаулы әлеуметтік қызметтер ұсыну орталығы" коммуналдық мемлекеттік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7"/>
          <w:p>
            <w:pPr>
              <w:spacing w:after="20"/>
              <w:ind w:left="20"/>
              <w:jc w:val="both"/>
            </w:pPr>
            <w:r>
              <w:rPr>
                <w:rFonts w:ascii="Times New Roman"/>
                <w:b w:val="false"/>
                <w:i w:val="false"/>
                <w:color w:val="000000"/>
                <w:sz w:val="20"/>
              </w:rPr>
              <w:t>
42</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коммерциялық емес акционерлік қоғамының Жамбыл облысы бойынша филиалы – "Халыққа қызмет көрсету орталығы" департаменті Тараз қалалық №1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8"/>
          <w:p>
            <w:pPr>
              <w:spacing w:after="20"/>
              <w:ind w:left="20"/>
              <w:jc w:val="both"/>
            </w:pPr>
            <w:r>
              <w:rPr>
                <w:rFonts w:ascii="Times New Roman"/>
                <w:b w:val="false"/>
                <w:i w:val="false"/>
                <w:color w:val="000000"/>
                <w:sz w:val="20"/>
              </w:rPr>
              <w:t>
43</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"М.Х.Дулати атындағы Тараз мемлекеттік университеті" шаруашылық жүргізу құқығындағы республикалық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9"/>
          <w:p>
            <w:pPr>
              <w:spacing w:after="20"/>
              <w:ind w:left="20"/>
              <w:jc w:val="both"/>
            </w:pPr>
            <w:r>
              <w:rPr>
                <w:rFonts w:ascii="Times New Roman"/>
                <w:b w:val="false"/>
                <w:i w:val="false"/>
                <w:color w:val="000000"/>
                <w:sz w:val="20"/>
              </w:rPr>
              <w:t>
44</w:t>
            </w:r>
          </w:p>
          <w:bookmarkEnd w:id="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 "Тараз мемлекеттік педагогикалық университеті" шаруашылық жүргізу құқығындағы республикалық мемлекеттік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60"/>
          <w:p>
            <w:pPr>
              <w:spacing w:after="20"/>
              <w:ind w:left="20"/>
              <w:jc w:val="both"/>
            </w:pPr>
            <w:r>
              <w:rPr>
                <w:rFonts w:ascii="Times New Roman"/>
                <w:b w:val="false"/>
                <w:i w:val="false"/>
                <w:color w:val="000000"/>
                <w:sz w:val="20"/>
              </w:rPr>
              <w:t>
45</w:t>
            </w:r>
          </w:p>
          <w:bookmarkEnd w:id="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инновациялық-гуманитарлық университеті" мекемесі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61"/>
          <w:p>
            <w:pPr>
              <w:spacing w:after="20"/>
              <w:ind w:left="20"/>
              <w:jc w:val="both"/>
            </w:pPr>
            <w:r>
              <w:rPr>
                <w:rFonts w:ascii="Times New Roman"/>
                <w:b w:val="false"/>
                <w:i w:val="false"/>
                <w:color w:val="000000"/>
                <w:sz w:val="20"/>
              </w:rPr>
              <w:t>
46</w:t>
            </w:r>
          </w:p>
          <w:bookmarkEnd w:id="6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білім басқармасының "Жамбыл политехникалық жоғары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62"/>
          <w:p>
            <w:pPr>
              <w:spacing w:after="20"/>
              <w:ind w:left="20"/>
              <w:jc w:val="both"/>
            </w:pPr>
            <w:r>
              <w:rPr>
                <w:rFonts w:ascii="Times New Roman"/>
                <w:b w:val="false"/>
                <w:i w:val="false"/>
                <w:color w:val="000000"/>
                <w:sz w:val="20"/>
              </w:rPr>
              <w:t>
47</w:t>
            </w:r>
          </w:p>
          <w:bookmarkEnd w:id="6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әкімдігінің мәдениет және тілдерді дамыту бөлімінің қалалық мәдениет үйі"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3"/>
          <w:p>
            <w:pPr>
              <w:spacing w:after="20"/>
              <w:ind w:left="20"/>
              <w:jc w:val="both"/>
            </w:pPr>
            <w:r>
              <w:rPr>
                <w:rFonts w:ascii="Times New Roman"/>
                <w:b w:val="false"/>
                <w:i w:val="false"/>
                <w:color w:val="000000"/>
                <w:sz w:val="20"/>
              </w:rPr>
              <w:t>
48</w:t>
            </w:r>
          </w:p>
          <w:bookmarkEnd w:id="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білім басқармасының "Абай атындағы Жамбыл гуманитарлық колледжі" мемлекеттік коммуналдық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64"/>
          <w:p>
            <w:pPr>
              <w:spacing w:after="20"/>
              <w:ind w:left="20"/>
              <w:jc w:val="both"/>
            </w:pPr>
            <w:r>
              <w:rPr>
                <w:rFonts w:ascii="Times New Roman"/>
                <w:b w:val="false"/>
                <w:i w:val="false"/>
                <w:color w:val="000000"/>
                <w:sz w:val="20"/>
              </w:rPr>
              <w:t>
49</w:t>
            </w:r>
          </w:p>
          <w:bookmarkEnd w:id="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білім басқармасының "№13 Тараз темір жол колледжі" коммуналдық мемлекеттік қазыналық кәсіпорны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