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c7d3" w14:textId="2f7c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әкімі аппараты мен жергілікті бюджеттен қаржыландырылатын қалалық атқарушы органдардың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2018 жылғы 17 сәуірдегі № 855 қаулысы. Жамбыл облысы Әділет департаментінде 2018 жылғы 10 мамырда № 3812 болып тіркелді. Күші жойылды - Жамбыл облысы Тараз қаласы әкімдігінің 2023 жылғы 14 қарашадағы № 4360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Тараз қаласы әкімдігінің 14.11.2023 </w:t>
      </w:r>
      <w:r>
        <w:rPr>
          <w:rFonts w:ascii="Times New Roman"/>
          <w:b w:val="false"/>
          <w:i w:val="false"/>
          <w:color w:val="ff0000"/>
          <w:sz w:val="28"/>
        </w:rPr>
        <w:t>№ 4360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Тараз қаласының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xml:space="preserve">
      1. Қоса беріліп отырған Тараз қаласы әкімі аппараты мен жергілікті бюджеттен қаржыландырылатын қалалық атқарушы органдардың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Тараз қаласы әкімі аппаратының персоналды басқару бөлімшесі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2" w:id="6"/>
    <w:p>
      <w:pPr>
        <w:spacing w:after="0"/>
        <w:ind w:left="0"/>
        <w:jc w:val="both"/>
      </w:pPr>
      <w:r>
        <w:rPr>
          <w:rFonts w:ascii="Times New Roman"/>
          <w:b w:val="false"/>
          <w:i w:val="false"/>
          <w:color w:val="000000"/>
          <w:sz w:val="28"/>
        </w:rPr>
        <w:t>
      3) осы қаулының Тараз қаласы әкімдігінің интернет-ресурсында орналастырылуын;</w:t>
      </w:r>
    </w:p>
    <w:bookmarkEnd w:id="6"/>
    <w:bookmarkStart w:name="z13"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4" w:id="8"/>
    <w:p>
      <w:pPr>
        <w:spacing w:after="0"/>
        <w:ind w:left="0"/>
        <w:jc w:val="both"/>
      </w:pPr>
      <w:r>
        <w:rPr>
          <w:rFonts w:ascii="Times New Roman"/>
          <w:b w:val="false"/>
          <w:i w:val="false"/>
          <w:color w:val="000000"/>
          <w:sz w:val="28"/>
        </w:rPr>
        <w:t xml:space="preserve">
      3. "Тараз қаласы әкімі аппараты мен жергілікті бюджеттен қаржыландырылатын қалалық атқарушы органдардың "Б" корпусының мемлекеттік әкімшілік қызметшілерінің қызметін бағалаудың әдістемесін бекіту туралы" Тараз қаласы әкімдігінің 2017 жылғы 7 наурыздағы </w:t>
      </w:r>
      <w:r>
        <w:rPr>
          <w:rFonts w:ascii="Times New Roman"/>
          <w:b w:val="false"/>
          <w:i w:val="false"/>
          <w:color w:val="000000"/>
          <w:sz w:val="28"/>
        </w:rPr>
        <w:t>№ 163</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3366</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2017 жылғы 10 сәуірде жарияланған) күші жойылды деп танылсын. </w:t>
      </w:r>
    </w:p>
    <w:bookmarkEnd w:id="8"/>
    <w:bookmarkStart w:name="z15" w:id="9"/>
    <w:p>
      <w:pPr>
        <w:spacing w:after="0"/>
        <w:ind w:left="0"/>
        <w:jc w:val="both"/>
      </w:pPr>
      <w:r>
        <w:rPr>
          <w:rFonts w:ascii="Times New Roman"/>
          <w:b w:val="false"/>
          <w:i w:val="false"/>
          <w:color w:val="000000"/>
          <w:sz w:val="28"/>
        </w:rPr>
        <w:t>
      4. Осы қаулының орындалуын бақылау Тараз қаласы әкімі аппаратының басшысы Б.Мейрмановқа жүктелсін.</w:t>
      </w:r>
    </w:p>
    <w:bookmarkEnd w:id="9"/>
    <w:bookmarkStart w:name="z16"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855 қаулысымен бекітілген</w:t>
            </w:r>
          </w:p>
        </w:tc>
      </w:tr>
    </w:tbl>
    <w:bookmarkStart w:name="z19" w:id="11"/>
    <w:p>
      <w:pPr>
        <w:spacing w:after="0"/>
        <w:ind w:left="0"/>
        <w:jc w:val="left"/>
      </w:pPr>
      <w:r>
        <w:rPr>
          <w:rFonts w:ascii="Times New Roman"/>
          <w:b/>
          <w:i w:val="false"/>
          <w:color w:val="000000"/>
        </w:rPr>
        <w:t xml:space="preserve">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әдістеме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(бұдан әрі – "Б" корпусының қызметшілері) қызметін бағалау тәртібін айқындайды. </w:t>
      </w:r>
    </w:p>
    <w:bookmarkEnd w:id="13"/>
    <w:bookmarkStart w:name="z22"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3"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4"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5"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6"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7"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8"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9"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30"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1" w:id="23"/>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23"/>
    <w:bookmarkStart w:name="z32"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3"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4"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5" w:id="27"/>
    <w:p>
      <w:pPr>
        <w:spacing w:after="0"/>
        <w:ind w:left="0"/>
        <w:jc w:val="both"/>
      </w:pPr>
      <w:r>
        <w:rPr>
          <w:rFonts w:ascii="Times New Roman"/>
          <w:b w:val="false"/>
          <w:i w:val="false"/>
          <w:color w:val="000000"/>
          <w:sz w:val="28"/>
        </w:rPr>
        <w:t>
      1) НМИ жетістіктерін бағалау;</w:t>
      </w:r>
    </w:p>
    <w:bookmarkEnd w:id="27"/>
    <w:bookmarkStart w:name="z36"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7"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8"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9"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40" w:id="32"/>
    <w:p>
      <w:pPr>
        <w:spacing w:after="0"/>
        <w:ind w:left="0"/>
        <w:jc w:val="left"/>
      </w:pPr>
      <w:r>
        <w:rPr>
          <w:rFonts w:ascii="Times New Roman"/>
          <w:b/>
          <w:i w:val="false"/>
          <w:color w:val="000000"/>
        </w:rPr>
        <w:t xml:space="preserve"> 2. НМИ анықтау тәртібі</w:t>
      </w:r>
    </w:p>
    <w:bookmarkEnd w:id="32"/>
    <w:bookmarkStart w:name="z41"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2"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3"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4"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5"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6" w:id="38"/>
    <w:p>
      <w:pPr>
        <w:spacing w:after="0"/>
        <w:ind w:left="0"/>
        <w:jc w:val="both"/>
      </w:pPr>
      <w:r>
        <w:rPr>
          <w:rFonts w:ascii="Times New Roman"/>
          <w:b w:val="false"/>
          <w:i w:val="false"/>
          <w:color w:val="000000"/>
          <w:sz w:val="28"/>
        </w:rPr>
        <w:t>
      13. НМИ:</w:t>
      </w:r>
    </w:p>
    <w:bookmarkEnd w:id="38"/>
    <w:bookmarkStart w:name="z47"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8"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9" w:id="41"/>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41"/>
    <w:bookmarkStart w:name="z50"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1"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2" w:id="44"/>
    <w:p>
      <w:pPr>
        <w:spacing w:after="0"/>
        <w:ind w:left="0"/>
        <w:jc w:val="both"/>
      </w:pPr>
      <w:r>
        <w:rPr>
          <w:rFonts w:ascii="Times New Roman"/>
          <w:b w:val="false"/>
          <w:i w:val="false"/>
          <w:color w:val="000000"/>
          <w:sz w:val="28"/>
        </w:rPr>
        <w:t xml:space="preserve">
      14. НМИ саны 5 құрайды. </w:t>
      </w:r>
    </w:p>
    <w:bookmarkEnd w:id="44"/>
    <w:bookmarkStart w:name="z53"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4" w:id="46"/>
    <w:p>
      <w:pPr>
        <w:spacing w:after="0"/>
        <w:ind w:left="0"/>
        <w:jc w:val="left"/>
      </w:pPr>
      <w:r>
        <w:rPr>
          <w:rFonts w:ascii="Times New Roman"/>
          <w:b/>
          <w:i w:val="false"/>
          <w:color w:val="000000"/>
        </w:rPr>
        <w:t xml:space="preserve"> 3. НМИ жетістігін бағалау тәртібі </w:t>
      </w:r>
    </w:p>
    <w:bookmarkEnd w:id="46"/>
    <w:bookmarkStart w:name="z55" w:id="47"/>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7"/>
    <w:bookmarkStart w:name="z56"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7"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9"/>
    <w:bookmarkStart w:name="z58"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9"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60"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1"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2"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3"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4"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5"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6"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7" w:id="59"/>
    <w:p>
      <w:pPr>
        <w:spacing w:after="0"/>
        <w:ind w:left="0"/>
        <w:jc w:val="both"/>
      </w:pPr>
      <w:r>
        <w:rPr>
          <w:rFonts w:ascii="Times New Roman"/>
          <w:b w:val="false"/>
          <w:i w:val="false"/>
          <w:color w:val="000000"/>
          <w:sz w:val="28"/>
        </w:rPr>
        <w:t>
      1) бағалаумен келісу;</w:t>
      </w:r>
    </w:p>
    <w:bookmarkEnd w:id="59"/>
    <w:bookmarkStart w:name="z68" w:id="60"/>
    <w:p>
      <w:pPr>
        <w:spacing w:after="0"/>
        <w:ind w:left="0"/>
        <w:jc w:val="both"/>
      </w:pPr>
      <w:r>
        <w:rPr>
          <w:rFonts w:ascii="Times New Roman"/>
          <w:b w:val="false"/>
          <w:i w:val="false"/>
          <w:color w:val="000000"/>
          <w:sz w:val="28"/>
        </w:rPr>
        <w:t xml:space="preserve">
      2) түзетуге жіберу. </w:t>
      </w:r>
    </w:p>
    <w:bookmarkEnd w:id="60"/>
    <w:bookmarkStart w:name="z69" w:id="61"/>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61"/>
    <w:bookmarkStart w:name="z70"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1"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2" w:id="64"/>
    <w:p>
      <w:pPr>
        <w:spacing w:after="0"/>
        <w:ind w:left="0"/>
        <w:jc w:val="left"/>
      </w:pPr>
      <w:r>
        <w:rPr>
          <w:rFonts w:ascii="Times New Roman"/>
          <w:b/>
          <w:i w:val="false"/>
          <w:color w:val="000000"/>
        </w:rPr>
        <w:t xml:space="preserve"> 4. Құзыреттерді бағалау тәртібі</w:t>
      </w:r>
    </w:p>
    <w:bookmarkEnd w:id="64"/>
    <w:bookmarkStart w:name="z73"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4"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5"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6"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7"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8"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9"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80"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1"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2"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3"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4"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5"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6"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7"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8" w:id="80"/>
    <w:p>
      <w:pPr>
        <w:spacing w:after="0"/>
        <w:ind w:left="0"/>
        <w:jc w:val="both"/>
      </w:pPr>
      <w:r>
        <w:rPr>
          <w:rFonts w:ascii="Times New Roman"/>
          <w:b w:val="false"/>
          <w:i w:val="false"/>
          <w:color w:val="000000"/>
          <w:sz w:val="28"/>
        </w:rPr>
        <w:t>
      1) толтырылған бағалау парақтарын;</w:t>
      </w:r>
    </w:p>
    <w:bookmarkEnd w:id="80"/>
    <w:bookmarkStart w:name="z89"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90"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бағалау нәтижелерін бекіту;</w:t>
      </w:r>
    </w:p>
    <w:bookmarkEnd w:id="83"/>
    <w:bookmarkStart w:name="z92" w:id="84"/>
    <w:p>
      <w:pPr>
        <w:spacing w:after="0"/>
        <w:ind w:left="0"/>
        <w:jc w:val="both"/>
      </w:pPr>
      <w:r>
        <w:rPr>
          <w:rFonts w:ascii="Times New Roman"/>
          <w:b w:val="false"/>
          <w:i w:val="false"/>
          <w:color w:val="000000"/>
          <w:sz w:val="28"/>
        </w:rPr>
        <w:t>
      2) бағалау нәтижелерін қайта қарау.</w:t>
      </w:r>
    </w:p>
    <w:bookmarkEnd w:id="84"/>
    <w:bookmarkStart w:name="z93"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4"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5"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6"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7"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8"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9"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100"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1"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w:t>
            </w:r>
            <w:r>
              <w:br/>
            </w:r>
            <w:r>
              <w:rPr>
                <w:rFonts w:ascii="Times New Roman"/>
                <w:b w:val="false"/>
                <w:i w:val="false"/>
                <w:color w:val="000000"/>
                <w:sz w:val="20"/>
              </w:rPr>
              <w:t xml:space="preserve"> қолы _______________________</w:t>
            </w:r>
          </w:p>
        </w:tc>
      </w:tr>
    </w:tbl>
    <w:bookmarkStart w:name="z107"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8" w:id="9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10" w:id="96"/>
      <w:r>
        <w:rPr>
          <w:rFonts w:ascii="Times New Roman"/>
          <w:b w:val="false"/>
          <w:i w:val="false"/>
          <w:color w:val="000000"/>
          <w:sz w:val="28"/>
        </w:rPr>
        <w:t>
      Қызметшінің (тегі, аты, әкесінің аты (болған жағдайда)____________ 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 мен жергілікті бюджеттен қаржыландырылатын қалалық атқарушы органдардың "Б" корпусы 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_______________________</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НМИ бойынша бағалау парағы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(Т.А.Ә.,бағаланатын тұлғаның лауазымы)</w:t>
            </w:r>
          </w:p>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____________________________________</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кезең)</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 п/п</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Өлшем бірлігі</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103"/>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 мен</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33" w:id="105"/>
    <w:p>
      <w:pPr>
        <w:spacing w:after="0"/>
        <w:ind w:left="0"/>
        <w:jc w:val="left"/>
      </w:pPr>
      <w:r>
        <w:rPr>
          <w:rFonts w:ascii="Times New Roman"/>
          <w:b/>
          <w:i w:val="false"/>
          <w:color w:val="000000"/>
        </w:rPr>
        <w:t xml:space="preserve"> Құзыреттер бойынша бағалау парағы </w:t>
      </w:r>
    </w:p>
    <w:bookmarkEnd w:id="105"/>
    <w:bookmarkStart w:name="z134" w:id="106"/>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06"/>
    <w:p>
      <w:pPr>
        <w:spacing w:after="0"/>
        <w:ind w:left="0"/>
        <w:jc w:val="both"/>
      </w:pPr>
      <w:bookmarkStart w:name="z136" w:id="107"/>
      <w:r>
        <w:rPr>
          <w:rFonts w:ascii="Times New Roman"/>
          <w:b w:val="false"/>
          <w:i w:val="false"/>
          <w:color w:val="000000"/>
          <w:sz w:val="28"/>
        </w:rPr>
        <w:t>
      Бағаланатын қызметшінің (тегі, аты, әкесінің аты (болған жағдайда)___________________________</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 р/с</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5</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9</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Қызметші</w:t>
            </w:r>
          </w:p>
          <w:bookmarkEnd w:id="120"/>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қаласы әкімі аппараты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қалалық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54" w:id="121"/>
    <w:p>
      <w:pPr>
        <w:spacing w:after="0"/>
        <w:ind w:left="0"/>
        <w:jc w:val="left"/>
      </w:pPr>
      <w:r>
        <w:rPr>
          <w:rFonts w:ascii="Times New Roman"/>
          <w:b/>
          <w:i w:val="false"/>
          <w:color w:val="000000"/>
        </w:rPr>
        <w:t xml:space="preserve"> Құзыреттердің мінез-құлық индикаторлары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Құзыреттер атауы</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қызметтік басқару</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E-3; *</w:t>
            </w:r>
          </w:p>
          <w:bookmarkEnd w:id="124"/>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Тапсырмаларды жүйесіз орындайды;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ЫНТЫМАҚ ТАСТЫҚ</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E-3; *</w:t>
            </w:r>
          </w:p>
          <w:bookmarkEnd w:id="128"/>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ШЕШІМ ҚАБЫЛДАУ</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Қажетті мәліметтерді таба алады;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Қажетті мәліметтерді таба алмайды;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ҚЫЗМЕТТІ ТҰТЫНУШЫҒА БАҒДАРЛА НУ</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Сыпайы және тілектестікпен қызмет көрсетеді;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9"/>
          <w:p>
            <w:pPr>
              <w:spacing w:after="20"/>
              <w:ind w:left="20"/>
              <w:jc w:val="both"/>
            </w:pPr>
            <w:r>
              <w:rPr>
                <w:rFonts w:ascii="Times New Roman"/>
                <w:b w:val="false"/>
                <w:i w:val="false"/>
                <w:color w:val="000000"/>
                <w:sz w:val="20"/>
              </w:rPr>
              <w:t>
ҚЫЗМЕТТІ ТҰТЫНУШЫҒА АҚПАРАТ ТАН ДЫРУ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0"/>
          <w:p>
            <w:pPr>
              <w:spacing w:after="20"/>
              <w:ind w:left="20"/>
              <w:jc w:val="both"/>
            </w:pPr>
            <w:r>
              <w:rPr>
                <w:rFonts w:ascii="Times New Roman"/>
                <w:b w:val="false"/>
                <w:i w:val="false"/>
                <w:color w:val="000000"/>
                <w:sz w:val="20"/>
              </w:rPr>
              <w:t>
E-3; *</w:t>
            </w:r>
          </w:p>
          <w:bookmarkEnd w:id="140"/>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3"/>
          <w:p>
            <w:pPr>
              <w:spacing w:after="20"/>
              <w:ind w:left="20"/>
              <w:jc w:val="both"/>
            </w:pPr>
            <w:r>
              <w:rPr>
                <w:rFonts w:ascii="Times New Roman"/>
                <w:b w:val="false"/>
                <w:i w:val="false"/>
                <w:color w:val="000000"/>
                <w:sz w:val="20"/>
              </w:rPr>
              <w:t>
ЖЕДЕЛДІЛІК</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Жұмысты жақсарту жөнінде ұсыныстар енгізеді;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ӨЗДІГІНЕН ДАМУ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АДАЛДЫҚ</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E-3; *</w:t>
            </w:r>
          </w:p>
          <w:bookmarkEnd w:id="152"/>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3"/>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 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6"/>
          <w:p>
            <w:pPr>
              <w:spacing w:after="20"/>
              <w:ind w:left="20"/>
              <w:jc w:val="both"/>
            </w:pPr>
            <w:r>
              <w:rPr>
                <w:rFonts w:ascii="Times New Roman"/>
                <w:b w:val="false"/>
                <w:i w:val="false"/>
                <w:color w:val="000000"/>
                <w:sz w:val="20"/>
              </w:rPr>
              <w:t>
ЖАУАПКЕРШІ ЛІК</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БАСТАМА ШЫЛДЫҚ</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E-3; *</w:t>
            </w:r>
          </w:p>
          <w:bookmarkEnd w:id="159"/>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bookmarkEnd w:id="1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bookmarkEnd w:id="161"/>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 мен</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қалалық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 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___________________</w:t>
            </w:r>
          </w:p>
        </w:tc>
      </w:tr>
    </w:tbl>
    <w:bookmarkStart w:name="z235" w:id="162"/>
    <w:p>
      <w:pPr>
        <w:spacing w:after="0"/>
        <w:ind w:left="0"/>
        <w:jc w:val="left"/>
      </w:pPr>
      <w:r>
        <w:rPr>
          <w:rFonts w:ascii="Times New Roman"/>
          <w:b/>
          <w:i w:val="false"/>
          <w:color w:val="000000"/>
        </w:rPr>
        <w:t xml:space="preserve"> Бағалау жөніндегі комиссия отырысының хаттамасы</w:t>
      </w:r>
    </w:p>
    <w:bookmarkEnd w:id="162"/>
    <w:bookmarkStart w:name="z236" w:id="163"/>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w:t>
      </w:r>
      <w:r>
        <w:rPr>
          <w:rFonts w:ascii="Times New Roman"/>
          <w:b/>
          <w:i w:val="false"/>
          <w:color w:val="000000"/>
        </w:rPr>
        <w:t>(мемлекеттік органның атауы)</w:t>
      </w:r>
      <w:r>
        <w:br/>
      </w:r>
      <w:r>
        <w:rPr>
          <w:rFonts w:ascii="Times New Roman"/>
          <w:b/>
          <w:i w:val="false"/>
          <w:color w:val="000000"/>
        </w:rPr>
        <w:t xml:space="preserve">
      </w:t>
      </w:r>
      <w:r>
        <w:rPr>
          <w:rFonts w:ascii="Times New Roman"/>
          <w:b/>
          <w:i w:val="false"/>
          <w:color w:val="000000"/>
        </w:rPr>
        <w:t>_______________________________________________________________</w:t>
      </w:r>
      <w:r>
        <w:br/>
      </w:r>
      <w:r>
        <w:rPr>
          <w:rFonts w:ascii="Times New Roman"/>
          <w:b/>
          <w:i w:val="false"/>
          <w:color w:val="000000"/>
        </w:rPr>
        <w:t xml:space="preserve">
      </w:t>
      </w:r>
      <w:r>
        <w:rPr>
          <w:rFonts w:ascii="Times New Roman"/>
          <w:b/>
          <w:i w:val="false"/>
          <w:color w:val="000000"/>
        </w:rPr>
        <w:t>(бағалау мерзімі жыл)</w:t>
      </w:r>
      <w:r>
        <w:br/>
      </w:r>
      <w:r>
        <w:rPr>
          <w:rFonts w:ascii="Times New Roman"/>
          <w:b/>
          <w:i w:val="false"/>
          <w:color w:val="000000"/>
        </w:rPr>
        <w:t xml:space="preserve">
      </w:t>
      </w:r>
      <w:r>
        <w:rPr>
          <w:rFonts w:ascii="Times New Roman"/>
          <w:b/>
          <w:i w:val="false"/>
          <w:color w:val="000000"/>
        </w:rPr>
        <w:t>Бағалау нәтижелері</w:t>
      </w:r>
      <w:r>
        <w:br/>
      </w:r>
      <w:r>
        <w:rPr>
          <w:rFonts w:ascii="Times New Roman"/>
          <w:b/>
          <w:i w:val="false"/>
          <w:color w:val="000000"/>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4"/>
          <w:p>
            <w:pPr>
              <w:spacing w:after="20"/>
              <w:ind w:left="20"/>
              <w:jc w:val="both"/>
            </w:pPr>
            <w:r>
              <w:rPr>
                <w:rFonts w:ascii="Times New Roman"/>
                <w:b w:val="false"/>
                <w:i w:val="false"/>
                <w:color w:val="000000"/>
                <w:sz w:val="20"/>
              </w:rPr>
              <w:t xml:space="preserve">
№ </w:t>
            </w:r>
          </w:p>
          <w:bookmarkEnd w:id="164"/>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5"/>
          <w:p>
            <w:pPr>
              <w:spacing w:after="20"/>
              <w:ind w:left="20"/>
              <w:jc w:val="both"/>
            </w:pPr>
            <w:r>
              <w:rPr>
                <w:rFonts w:ascii="Times New Roman"/>
                <w:b w:val="false"/>
                <w:i w:val="false"/>
                <w:color w:val="000000"/>
                <w:sz w:val="20"/>
              </w:rPr>
              <w:t>
1.</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6"/>
          <w:p>
            <w:pPr>
              <w:spacing w:after="20"/>
              <w:ind w:left="20"/>
              <w:jc w:val="both"/>
            </w:pPr>
            <w:r>
              <w:rPr>
                <w:rFonts w:ascii="Times New Roman"/>
                <w:b w:val="false"/>
                <w:i w:val="false"/>
                <w:color w:val="000000"/>
                <w:sz w:val="20"/>
              </w:rPr>
              <w:t>
2.</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168"/>
      <w:r>
        <w:rPr>
          <w:rFonts w:ascii="Times New Roman"/>
          <w:b w:val="false"/>
          <w:i w:val="false"/>
          <w:color w:val="000000"/>
          <w:sz w:val="28"/>
        </w:rPr>
        <w:t>
       Комиссия қорытындысы:</w:t>
      </w:r>
    </w:p>
    <w:bookmarkEnd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Комиссияның хатшысы: ____________________________________ Күні: 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_____________________________________ Күні: 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_______________________________________ Күні: 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