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f0c3" w14:textId="90df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Тараз қалалық мәслихатының 2017 жылғы 22 желтоқсандағы №27-3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14 наурыздағы № 29-5 шешімі. Жамбыл облысы Әділет департаментінде 2018 жылғы 16 наурызда № 3738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Тараз қалалық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29 желтоқсанында №52 "Жамбыл Тараз"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"44 342 653" сандары "45 383 514" сандарымен ауыстырылсын;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"7 811 851" сандары "8 011 851" сандарымен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"108 681" сандары "138 681"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"3 768 343" сандары "2 279 204" сандарымен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"32 653 778" сандары "34 953 778"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"44 247 224" сандары "45 469 133"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"326 409" сандары "1 529 759" сандарымен ауыстырылсын;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"326 409" сандары "1 529 759"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"-2 017 528" сандары "-3 401 926"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"2 017 528" сандары "3 401 926" сандарымен ауыстырылсын;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"1 384 398 мың"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"60 000" сандары "79 128" сандарымен ауыстырылсын.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басылымда мазмұндалсын.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1-қосымша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2018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45383514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8011851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45469133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22781962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13824269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6290963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-3401926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