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ab1a" w14:textId="80fa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кейбір елді мекендеріне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11 желтоқсандағы № 252 қаулысы және Жамбыл облыстық мәслихатының 2018 жылғы 13 желтоқсандағы № 30-8 шешімі. Жамбыл облысы Әділет департаментінде 2018 жылғы 29 желтоқсанда № 4078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Жамбыл облысы әкімдігі жанындағы ономастика комиссиясының 2018 жылғы 8 қарашадағы қорытындысы негізінде Жамбыл облысының әкімдігі ҚАУЛЫ ЕТЕДІ және Жамбыл облыстық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Меркі ауданы Аспара ауылдық округінің № 1 бөлімшесіне Қайыңдысай ауылы және № 2 бөлімшесіне Құмарық ауылы атаулары берілсін.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экономика, бюджет, салық және жергілікті өзін-өзі басқару мәселелері жөніндегі тұрақты комиссиясына және жетекшілік ететін облыс әкімінің орынбасарына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акті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Төлепберген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