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c229" w14:textId="49bc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Жамбыл облысы әкімдігінің 2018 жылғы 19 қазандағы № 192 қаулысы. Жамбыл облысы Әділет департаментінде 2018 жылғы 24 қазанда № 3971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2018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6"/>
    <w:bookmarkStart w:name="z12" w:id="7"/>
    <w:p>
      <w:pPr>
        <w:spacing w:after="0"/>
        <w:ind w:left="0"/>
        <w:jc w:val="both"/>
      </w:pPr>
      <w:r>
        <w:rPr>
          <w:rFonts w:ascii="Times New Roman"/>
          <w:b w:val="false"/>
          <w:i w:val="false"/>
          <w:color w:val="000000"/>
          <w:sz w:val="28"/>
        </w:rPr>
        <w:t>
      3. Күші жойылды деп танылсын:</w:t>
      </w:r>
    </w:p>
    <w:bookmarkEnd w:id="7"/>
    <w:bookmarkStart w:name="z13" w:id="8"/>
    <w:p>
      <w:pPr>
        <w:spacing w:after="0"/>
        <w:ind w:left="0"/>
        <w:jc w:val="both"/>
      </w:pPr>
      <w:r>
        <w:rPr>
          <w:rFonts w:ascii="Times New Roman"/>
          <w:b w:val="false"/>
          <w:i w:val="false"/>
          <w:color w:val="000000"/>
          <w:sz w:val="28"/>
        </w:rPr>
        <w:t xml:space="preserve">
      1) "2018 жылға асыл тұқымды мал шаруашылығын дамытуды, мал шаруашылығының өнімділігін және өнім сапасын арттыруды субсидиялау бағыттары бойынша субсидиялар нормативтері мен көлемдерін және өлшемшарттар мен талаптарын бекіту туралы" Жамбыл облысы әкімдігінің 2018 жылғы 25 қаңтардағы </w:t>
      </w:r>
      <w:r>
        <w:rPr>
          <w:rFonts w:ascii="Times New Roman"/>
          <w:b w:val="false"/>
          <w:i w:val="false"/>
          <w:color w:val="000000"/>
          <w:sz w:val="28"/>
        </w:rPr>
        <w:t>№11</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№3710</w:t>
      </w:r>
      <w:r>
        <w:rPr>
          <w:rFonts w:ascii="Times New Roman"/>
          <w:b w:val="false"/>
          <w:i w:val="false"/>
          <w:color w:val="000000"/>
          <w:sz w:val="28"/>
        </w:rPr>
        <w:t xml:space="preserve"> болып тіркелген, 2018 жылдың 28 ақпанында Қазақстан Республикасы нормативтік құқықтық актілерінің эталондық бақылау банкінде электрондық түрде жарияланған);</w:t>
      </w:r>
    </w:p>
    <w:bookmarkEnd w:id="8"/>
    <w:bookmarkStart w:name="z14" w:id="9"/>
    <w:p>
      <w:pPr>
        <w:spacing w:after="0"/>
        <w:ind w:left="0"/>
        <w:jc w:val="both"/>
      </w:pPr>
      <w:r>
        <w:rPr>
          <w:rFonts w:ascii="Times New Roman"/>
          <w:b w:val="false"/>
          <w:i w:val="false"/>
          <w:color w:val="000000"/>
          <w:sz w:val="28"/>
        </w:rPr>
        <w:t xml:space="preserve">
      2) "2018 жылға асыл тұқымды мал шаруашылығын дамытуды, мал шаруашылығының өнімділігін және өнім сапасын арттыруды субсидиялау бағыттары бойынша субсидиялар нормативтері мен көлемдерін және өлшемшарттар мен талаптарын бекіту туралы" Жамбыл облысы әкімдігінің 2018 жылғы 25 қаңтардағы №11 қаулысына өзгерістер енгізу туралы" Жамбыл облысы әкімдігінің 2018 жылғы 21 мамырдағы </w:t>
      </w:r>
      <w:r>
        <w:rPr>
          <w:rFonts w:ascii="Times New Roman"/>
          <w:b w:val="false"/>
          <w:i w:val="false"/>
          <w:color w:val="000000"/>
          <w:sz w:val="28"/>
        </w:rPr>
        <w:t>№94</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№3847</w:t>
      </w:r>
      <w:r>
        <w:rPr>
          <w:rFonts w:ascii="Times New Roman"/>
          <w:b w:val="false"/>
          <w:i w:val="false"/>
          <w:color w:val="000000"/>
          <w:sz w:val="28"/>
        </w:rPr>
        <w:t xml:space="preserve"> болып тіркелген, 2018 жылдың 8 маусымында Қазақстан Республикасы нормативтік құқықтық актілерінің эталондық бақылау банкінде электрондық түрде жарияланған).</w:t>
      </w:r>
    </w:p>
    <w:bookmarkEnd w:id="9"/>
    <w:bookmarkStart w:name="z15" w:id="10"/>
    <w:p>
      <w:pPr>
        <w:spacing w:after="0"/>
        <w:ind w:left="0"/>
        <w:jc w:val="both"/>
      </w:pPr>
      <w:r>
        <w:rPr>
          <w:rFonts w:ascii="Times New Roman"/>
          <w:b w:val="false"/>
          <w:i w:val="false"/>
          <w:color w:val="000000"/>
          <w:sz w:val="28"/>
        </w:rPr>
        <w:t>
      4. Осы қаулының орындалуын бақылау облыс әкімінің орынбасары М.Мұсаевқа жүктелсін.</w:t>
      </w:r>
    </w:p>
    <w:bookmarkEnd w:id="10"/>
    <w:bookmarkStart w:name="z16"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"19" қазандағы</w:t>
            </w:r>
            <w:r>
              <w:br/>
            </w:r>
            <w:r>
              <w:rPr>
                <w:rFonts w:ascii="Times New Roman"/>
                <w:b w:val="false"/>
                <w:i w:val="false"/>
                <w:color w:val="000000"/>
                <w:sz w:val="20"/>
              </w:rPr>
              <w:t xml:space="preserve">№ 192 қаулысына қосымша </w:t>
            </w:r>
          </w:p>
        </w:tc>
      </w:tr>
    </w:tbl>
    <w:bookmarkStart w:name="z19" w:id="12"/>
    <w:p>
      <w:pPr>
        <w:spacing w:after="0"/>
        <w:ind w:left="0"/>
        <w:jc w:val="left"/>
      </w:pPr>
      <w:r>
        <w:rPr>
          <w:rFonts w:ascii="Times New Roman"/>
          <w:b/>
          <w:i w:val="false"/>
          <w:color w:val="000000"/>
        </w:rPr>
        <w:t xml:space="preserve"> 2018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2"/>
    <w:bookmarkStart w:name="z24" w:id="13"/>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13.12.2018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5997"/>
        <w:gridCol w:w="4364"/>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сүтті және сүтті-етті мал шаруашылығы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мал шаруашылығында селекциялық және асыл тұқымдық жұмыс жүргізу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Етті, сүтті және сүтті-етті мал шаруашылығында селекциялық және асыл тұқымдық жұмыс жүргізу (тауарлы және асыл тұқымды аналық бас, базалық және қосымша норматив бойынша)</w:t>
            </w:r>
          </w:p>
          <w:bookmarkEnd w:id="14"/>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995 372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табынның өсімін молайту үшін пайдаланылатын етті, сүтті және сүтті-етті тұқымдардың асыл тұқымды тұқымдық бұқасын күтіп-бағу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шаруашылықтардан асыл тұқымды етті, сүтті және сүтті-етті бағыттағы ірі қара мал сатып алу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етті бағыттағы асыл тұқымды немесе таза тұқымды аналық мал басын сатып алу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 асыл тұқымды сүтті бағыттағы аналық мал басын сатып алу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863 685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53932,032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және 50 бастан басталатын шаруашылықтар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70 003,119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90 017</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жұмыртқаларын өндіру құнын арзандату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42 931,092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598 914,592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аналық бас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890 935,782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қой сатып алу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асыл тұқымды тұқымдық қошқарды күтіп бағу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154 251,5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59 936,313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 сатып алу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21 904,7</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өндеу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өндірумен айналысатын ауыл шаруашылығы кооперативтері үшін құрамажем зауыттары өткізген құрама жем құнын арзандату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25 386,39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5 907 449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