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f884" w14:textId="c08f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2018-2019 оқу жылына арналған мемлекеттiк бiлiм беру тапсырысын орналастыру туралы</w:t>
      </w:r>
    </w:p>
    <w:p>
      <w:pPr>
        <w:spacing w:after="0"/>
        <w:ind w:left="0"/>
        <w:jc w:val="both"/>
      </w:pPr>
      <w:r>
        <w:rPr>
          <w:rFonts w:ascii="Times New Roman"/>
          <w:b w:val="false"/>
          <w:i w:val="false"/>
          <w:color w:val="000000"/>
          <w:sz w:val="28"/>
        </w:rPr>
        <w:t>Жамбыл облысы әкімдігінің 2018 жылғы 3 шілдедегі № 132 қаулысы. Жамбыл облысы Әділет департаментінде 2018 жылғы 11 шілдеде № 3891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мамандарды даярлаудың 2018-2019 оқу жылына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орналастырылсын.</w:t>
      </w:r>
    </w:p>
    <w:bookmarkEnd w:id="2"/>
    <w:bookmarkStart w:name="z8" w:id="3"/>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(бұдан әрі - Басқарма) белгіленген тәртіппен мемлекеттік білім беру тапсырысын техникалық және кәсіптік білім беру ұйымдарына орналастыруды қамтамасыз етсін.</w:t>
      </w:r>
    </w:p>
    <w:bookmarkEnd w:id="3"/>
    <w:bookmarkStart w:name="z9" w:id="4"/>
    <w:p>
      <w:pPr>
        <w:spacing w:after="0"/>
        <w:ind w:left="0"/>
        <w:jc w:val="both"/>
      </w:pPr>
      <w:r>
        <w:rPr>
          <w:rFonts w:ascii="Times New Roman"/>
          <w:b w:val="false"/>
          <w:i w:val="false"/>
          <w:color w:val="000000"/>
          <w:sz w:val="28"/>
        </w:rPr>
        <w:t xml:space="preserve">
      3. Бекітілген білім беру тапсырысы шегінде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w:t>
      </w:r>
      <w:r>
        <w:rPr>
          <w:rFonts w:ascii="Times New Roman"/>
          <w:b w:val="false"/>
          <w:i w:val="false"/>
          <w:color w:val="000000"/>
          <w:sz w:val="28"/>
        </w:rPr>
        <w:t>№264</w:t>
      </w:r>
      <w:r>
        <w:rPr>
          <w:rFonts w:ascii="Times New Roman"/>
          <w:b w:val="false"/>
          <w:i w:val="false"/>
          <w:color w:val="000000"/>
          <w:sz w:val="28"/>
        </w:rPr>
        <w:t xml:space="preserve"> қаулысымен белгіленген квота қолданылады.</w:t>
      </w:r>
    </w:p>
    <w:bookmarkEnd w:id="4"/>
    <w:bookmarkStart w:name="z10" w:id="5"/>
    <w:p>
      <w:pPr>
        <w:spacing w:after="0"/>
        <w:ind w:left="0"/>
        <w:jc w:val="both"/>
      </w:pPr>
      <w:r>
        <w:rPr>
          <w:rFonts w:ascii="Times New Roman"/>
          <w:b w:val="false"/>
          <w:i w:val="false"/>
          <w:color w:val="000000"/>
          <w:sz w:val="28"/>
        </w:rPr>
        <w:t>
      4. Басқарма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2"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7"/>
    <w:bookmarkStart w:name="z13"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8"/>
    <w:bookmarkStart w:name="z14" w:id="9"/>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9"/>
    <w:bookmarkStart w:name="z15" w:id="10"/>
    <w:p>
      <w:pPr>
        <w:spacing w:after="0"/>
        <w:ind w:left="0"/>
        <w:jc w:val="both"/>
      </w:pPr>
      <w:r>
        <w:rPr>
          <w:rFonts w:ascii="Times New Roman"/>
          <w:b w:val="false"/>
          <w:i w:val="false"/>
          <w:color w:val="000000"/>
          <w:sz w:val="28"/>
        </w:rPr>
        <w:t>
      5. Осы қаулының орындалуын бақылау облыс әкімінің орынбасары Е.Манжуовқа жүктелсін.</w:t>
      </w:r>
    </w:p>
    <w:bookmarkEnd w:id="10"/>
    <w:bookmarkStart w:name="z16" w:id="11"/>
    <w:p>
      <w:pPr>
        <w:spacing w:after="0"/>
        <w:ind w:left="0"/>
        <w:jc w:val="both"/>
      </w:pPr>
      <w:r>
        <w:rPr>
          <w:rFonts w:ascii="Times New Roman"/>
          <w:b w:val="false"/>
          <w:i w:val="false"/>
          <w:color w:val="000000"/>
          <w:sz w:val="28"/>
        </w:rPr>
        <w:t>
      6. Осы қаулы әділет органдарында мемлекеттiк тiркелген күннен бастап күшiне енедi және алғашқы ресми жарияланған күннен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"03" шілде</w:t>
            </w:r>
            <w:r>
              <w:br/>
            </w:r>
            <w:r>
              <w:rPr>
                <w:rFonts w:ascii="Times New Roman"/>
                <w:b w:val="false"/>
                <w:i w:val="false"/>
                <w:color w:val="000000"/>
                <w:sz w:val="20"/>
              </w:rPr>
              <w:t>№132 қаулысына қосымша</w:t>
            </w:r>
          </w:p>
        </w:tc>
      </w:tr>
    </w:tbl>
    <w:bookmarkStart w:name="z19" w:id="12"/>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2018-2019 оқу жылына арналған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
        <w:gridCol w:w="2025"/>
        <w:gridCol w:w="1"/>
        <w:gridCol w:w="1"/>
        <w:gridCol w:w="1"/>
        <w:gridCol w:w="2284"/>
        <w:gridCol w:w="1242"/>
        <w:gridCol w:w="414"/>
        <w:gridCol w:w="297"/>
        <w:gridCol w:w="17"/>
        <w:gridCol w:w="606"/>
        <w:gridCol w:w="560"/>
        <w:gridCol w:w="3"/>
        <w:gridCol w:w="556"/>
        <w:gridCol w:w="1119"/>
        <w:gridCol w:w="1119"/>
        <w:gridCol w:w="1119"/>
        <w:gridCol w:w="209"/>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сырттай оқу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жүйесінің түзету мекемесі жанындағы колледж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Бюджеттік бағдарлама әкімшісі "Жамбыл облысы әкімдігінің білім басқармасы" коммуналдық мемлекеттік мекемесі болып табылатын мемлекеттік білім беру тапсырысы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Жамбыл гуманитарлық колледжі" коммуналдық мемлекеттік қазыналық кәсіпорны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өнері және халықтық кәсіпшілік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политехникалық жоғары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 және сақтау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және жабдықтарын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ауылшаруашылық колледжі" коммуналдық мемлекеттік қазыналық кәсіпорны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ауылшаруашылық колледжі" коммуналдық мемлекеттік қазыналық кәсіпорны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Ауылшаруашылығын механикаландыру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экономика және ақпараттық технологиялар колледжі" коммуналдық мемлекеттік қазыналық кәсіпорны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көпсалалы колледжі" коммуналдық мемлекеттік қазыналық кәсіпорны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гуманитарлық-техникалық қолледжі" коммуналдық мемлекеттік қазыналық кәсіпорны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жабдықтарымен жүйелерін құрастыру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мәнерлік өнер және бизнес колледжі мекемесі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кәсіби гуманитарлық-техникалық колледжі жауапкершілігі шектеулі серіктестігі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 - жабдықтар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техника және бизнес колледжі" мекемесі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 гуманитарлық-техникалық колледжі"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гуманитарлық-техникалық колледжі"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көпсалалы" колледжі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шарушылығы бақ-саябақ және ландшафт құрылысы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темір жол колледжі"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политехникалық колледжі"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 және технология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Қаратау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Байзақ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Жаңатас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химия-технологиялық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Бетқайнар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Мойынқұм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Меркі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Сарысу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Тараз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Тараз теміржол колледжі" коммуналдық мемлекеттік қазыналық кәсіпорны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Теміржолкөлігіндегі автоматика, телемеханика және қозғалысты басқару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мекемесі жанындағы №15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Жуалы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Жамбыл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техникалық қызмет көрсету, жөндеу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Бюджеттік бағдарлама әкімшісі "Жамбыл облысы әкімдігінің денсаулық сақтау басқармасы" коммуналдық мемлекеттік мекемесі болып табылатын мемлекеттік білім беру тапсырысы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медициналық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 шеңберінде техникалық және кәсіптік білімі бар кадрларды даярлаудың 2018-2019 оқу жылына арналған мемлекеттік білім беру тапсырысы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политехникалық жоғары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өнері және халықтық кәсіпшілік (бейін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гуманитарлық-техникалық қолледжі"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 және технология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Байзақ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химия-технологиялық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Бетқайнар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киімдері үлгілеу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шарушылығы (бейіндері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Меркі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Тараз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теникалық қызметкөрсету, жөндеу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Тараз теміржол колледжі" коммуналдық мемлекеттік қазыналық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