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2697" w14:textId="d1f2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Кеген аудандық мәслихатының 2018 жылғы 23 қарашадағы № 10-35 шешімі. Алматы облысы Әділет департаментінде 2018 жылы 29 қарашада № 4900 болып тіркелді. Күші жойылды - Алматы облысы Кеген аудандық мәслихатының 2023 жылғы 19 қазандағы № 11-52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Кеген аудандық мәслихатының 19.10.2023 </w:t>
      </w:r>
      <w:r>
        <w:rPr>
          <w:rFonts w:ascii="Times New Roman"/>
          <w:b w:val="false"/>
          <w:i w:val="false"/>
          <w:color w:val="ff0000"/>
          <w:sz w:val="28"/>
        </w:rPr>
        <w:t>№ 11-52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Кеген аудандық мәслихаты ШЕШІМ ҚАБЫЛДАДЫ:</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Кеген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Кеген аудандық мәслихатының "Әлеуметтік-мәдени даму, құқық, қоғамдық бірлестіктермен жұмыс, бұқаралық ақпарат құралдары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Саниязов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Советов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w:t>
            </w:r>
            <w:r>
              <w:rPr>
                <w:rFonts w:ascii="Times New Roman"/>
                <w:b w:val="false"/>
                <w:i w:val="false"/>
                <w:color w:val="000000"/>
                <w:sz w:val="20"/>
              </w:rPr>
              <w:t xml:space="preserve"> "Кеген ауданының әлеуметтік</w:t>
            </w:r>
            <w:r>
              <w:rPr>
                <w:rFonts w:ascii="Times New Roman"/>
                <w:b w:val="false"/>
                <w:i w:val="false"/>
                <w:color w:val="000000"/>
                <w:sz w:val="20"/>
              </w:rPr>
              <w:t xml:space="preserve"> көмек көрсетудің, оның</w:t>
            </w:r>
            <w:r>
              <w:rPr>
                <w:rFonts w:ascii="Times New Roman"/>
                <w:b w:val="false"/>
                <w:i w:val="false"/>
                <w:color w:val="000000"/>
                <w:sz w:val="20"/>
              </w:rPr>
              <w:t xml:space="preserve"> мөлшерлерін белгілеудің және</w:t>
            </w:r>
            <w:r>
              <w:rPr>
                <w:rFonts w:ascii="Times New Roman"/>
                <w:b w:val="false"/>
                <w:i w:val="false"/>
                <w:color w:val="000000"/>
                <w:sz w:val="20"/>
              </w:rPr>
              <w:t xml:space="preserve"> мұқтаж азаматтардың жекелеген</w:t>
            </w:r>
            <w:r>
              <w:rPr>
                <w:rFonts w:ascii="Times New Roman"/>
                <w:b w:val="false"/>
                <w:i w:val="false"/>
                <w:color w:val="000000"/>
                <w:sz w:val="20"/>
              </w:rPr>
              <w:t xml:space="preserve"> санаттарының тізбесін айқындаудың</w:t>
            </w:r>
            <w:r>
              <w:rPr>
                <w:rFonts w:ascii="Times New Roman"/>
                <w:b w:val="false"/>
                <w:i w:val="false"/>
                <w:color w:val="000000"/>
                <w:sz w:val="20"/>
              </w:rPr>
              <w:t xml:space="preserve"> қағидаларын бекіту туралы"</w:t>
            </w:r>
            <w:r>
              <w:rPr>
                <w:rFonts w:ascii="Times New Roman"/>
                <w:b w:val="false"/>
                <w:i w:val="false"/>
                <w:color w:val="000000"/>
                <w:sz w:val="20"/>
              </w:rPr>
              <w:t xml:space="preserve"> 2018 жылғы 23 қарашадағы № 10-35</w:t>
            </w:r>
            <w:r>
              <w:rPr>
                <w:rFonts w:ascii="Times New Roman"/>
                <w:b w:val="false"/>
                <w:i w:val="false"/>
                <w:color w:val="000000"/>
                <w:sz w:val="20"/>
              </w:rPr>
              <w:t xml:space="preserve"> шешімімен бекітілген қосымша</w:t>
            </w:r>
          </w:p>
        </w:tc>
      </w:tr>
    </w:tbl>
    <w:bookmarkStart w:name="z22" w:id="4"/>
    <w:p>
      <w:pPr>
        <w:spacing w:after="0"/>
        <w:ind w:left="0"/>
        <w:jc w:val="left"/>
      </w:pPr>
      <w:r>
        <w:rPr>
          <w:rFonts w:ascii="Times New Roman"/>
          <w:b/>
          <w:i w:val="false"/>
          <w:color w:val="000000"/>
        </w:rPr>
        <w:t xml:space="preserve"> Кеген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3" w:id="5"/>
    <w:p>
      <w:pPr>
        <w:spacing w:after="0"/>
        <w:ind w:left="0"/>
        <w:jc w:val="both"/>
      </w:pPr>
      <w:r>
        <w:rPr>
          <w:rFonts w:ascii="Times New Roman"/>
          <w:b w:val="false"/>
          <w:i w:val="false"/>
          <w:color w:val="000000"/>
          <w:sz w:val="28"/>
        </w:rPr>
        <w:t xml:space="preserve">
      1. Осы Кеген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4" w:id="6"/>
    <w:p>
      <w:pPr>
        <w:spacing w:after="0"/>
        <w:ind w:left="0"/>
        <w:jc w:val="left"/>
      </w:pPr>
      <w:r>
        <w:rPr>
          <w:rFonts w:ascii="Times New Roman"/>
          <w:b/>
          <w:i w:val="false"/>
          <w:color w:val="000000"/>
        </w:rPr>
        <w:t xml:space="preserve"> 1. Жалпы ережелер</w:t>
      </w:r>
    </w:p>
    <w:bookmarkEnd w:id="6"/>
    <w:bookmarkStart w:name="z25"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6"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8"/>
    <w:bookmarkStart w:name="z27" w:id="9"/>
    <w:p>
      <w:pPr>
        <w:spacing w:after="0"/>
        <w:ind w:left="0"/>
        <w:jc w:val="both"/>
      </w:pPr>
      <w:r>
        <w:rPr>
          <w:rFonts w:ascii="Times New Roman"/>
          <w:b w:val="false"/>
          <w:i w:val="false"/>
          <w:color w:val="000000"/>
          <w:sz w:val="28"/>
        </w:rPr>
        <w:t xml:space="preserve">
      2) арнайы комиссия – өмірлік қиын жағдайдың туындауына байланысты әлеуметтік көмек көрсетуге үміткер адамның (отбасының) өтінішін қарау </w:t>
      </w:r>
    </w:p>
    <w:bookmarkEnd w:id="9"/>
    <w:bookmarkStart w:name="z28" w:id="10"/>
    <w:p>
      <w:pPr>
        <w:spacing w:after="0"/>
        <w:ind w:left="0"/>
        <w:jc w:val="both"/>
      </w:pPr>
      <w:r>
        <w:rPr>
          <w:rFonts w:ascii="Times New Roman"/>
          <w:b w:val="false"/>
          <w:i w:val="false"/>
          <w:color w:val="000000"/>
          <w:sz w:val="28"/>
        </w:rPr>
        <w:t>
      бойынша республикалық маңызы бар қала, астана, аудан (облыстық маңызы бар қала) әкімінің шешімімен құрылатын комиссия;</w:t>
      </w:r>
    </w:p>
    <w:bookmarkEnd w:id="10"/>
    <w:bookmarkStart w:name="z29" w:id="11"/>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30" w:id="12"/>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12"/>
    <w:bookmarkStart w:name="z31"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32"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33" w:id="15"/>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5"/>
    <w:bookmarkStart w:name="z34" w:id="16"/>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6"/>
    <w:bookmarkStart w:name="z35" w:id="17"/>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7"/>
    <w:bookmarkStart w:name="z36" w:id="18"/>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8"/>
    <w:bookmarkStart w:name="z37"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9"/>
    <w:bookmarkStart w:name="z38" w:id="20"/>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0"/>
    <w:bookmarkStart w:name="z39" w:id="21"/>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тоқсан сайын, жартыжылдықта 1 рет) көрсетіледі. </w:t>
      </w:r>
    </w:p>
    <w:bookmarkEnd w:id="21"/>
    <w:bookmarkStart w:name="z40" w:id="22"/>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22"/>
    <w:bookmarkStart w:name="z41" w:id="2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3"/>
    <w:bookmarkStart w:name="z42" w:id="24"/>
    <w:p>
      <w:pPr>
        <w:spacing w:after="0"/>
        <w:ind w:left="0"/>
        <w:jc w:val="both"/>
      </w:pPr>
      <w:r>
        <w:rPr>
          <w:rFonts w:ascii="Times New Roman"/>
          <w:b w:val="false"/>
          <w:i w:val="false"/>
          <w:color w:val="000000"/>
          <w:sz w:val="28"/>
        </w:rPr>
        <w:t>
      2) 26 сәуір – Чернобыль апатының күні;</w:t>
      </w:r>
    </w:p>
    <w:bookmarkEnd w:id="24"/>
    <w:bookmarkStart w:name="z43" w:id="25"/>
    <w:p>
      <w:pPr>
        <w:spacing w:after="0"/>
        <w:ind w:left="0"/>
        <w:jc w:val="both"/>
      </w:pPr>
      <w:r>
        <w:rPr>
          <w:rFonts w:ascii="Times New Roman"/>
          <w:b w:val="false"/>
          <w:i w:val="false"/>
          <w:color w:val="000000"/>
          <w:sz w:val="28"/>
        </w:rPr>
        <w:t>
      3) 9 мамыр – Жеңіс күні;</w:t>
      </w:r>
    </w:p>
    <w:bookmarkEnd w:id="25"/>
    <w:bookmarkStart w:name="z44" w:id="26"/>
    <w:p>
      <w:pPr>
        <w:spacing w:after="0"/>
        <w:ind w:left="0"/>
        <w:jc w:val="both"/>
      </w:pPr>
      <w:r>
        <w:rPr>
          <w:rFonts w:ascii="Times New Roman"/>
          <w:b w:val="false"/>
          <w:i w:val="false"/>
          <w:color w:val="000000"/>
          <w:sz w:val="28"/>
        </w:rPr>
        <w:t>
      4) 29 тамыз – Семей ядролық сынақ полигонының жабылған күні.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Алматы облысы Кеген аудандық мәслихатының 15.05.2020 </w:t>
      </w:r>
      <w:r>
        <w:rPr>
          <w:rFonts w:ascii="Times New Roman"/>
          <w:b w:val="false"/>
          <w:i w:val="false"/>
          <w:color w:val="000000"/>
          <w:sz w:val="28"/>
        </w:rPr>
        <w:t>№ 35-123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5" w:id="27"/>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7"/>
    <w:bookmarkStart w:name="z46" w:id="28"/>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28"/>
    <w:bookmarkStart w:name="z47" w:id="29"/>
    <w:p>
      <w:pPr>
        <w:spacing w:after="0"/>
        <w:ind w:left="0"/>
        <w:jc w:val="both"/>
      </w:pPr>
      <w:r>
        <w:rPr>
          <w:rFonts w:ascii="Times New Roman"/>
          <w:b w:val="false"/>
          <w:i w:val="false"/>
          <w:color w:val="000000"/>
          <w:sz w:val="28"/>
        </w:rPr>
        <w:t>
      1) Ұлы Отан соғысының қатысушылары мен мүгедектері – 200 айлық есептік көрсеткіш;</w:t>
      </w:r>
    </w:p>
    <w:bookmarkEnd w:id="29"/>
    <w:bookmarkStart w:name="z48" w:id="30"/>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30"/>
    <w:bookmarkStart w:name="z49" w:id="31"/>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31"/>
    <w:bookmarkStart w:name="z50" w:id="32"/>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32"/>
    <w:bookmarkStart w:name="z51" w:id="33"/>
    <w:p>
      <w:pPr>
        <w:spacing w:after="0"/>
        <w:ind w:left="0"/>
        <w:jc w:val="both"/>
      </w:pPr>
      <w:r>
        <w:rPr>
          <w:rFonts w:ascii="Times New Roman"/>
          <w:b w:val="false"/>
          <w:i w:val="false"/>
          <w:color w:val="000000"/>
          <w:sz w:val="28"/>
        </w:rPr>
        <w:t xml:space="preserve">
      5) әлеуметтік мәні бар аурулармен ауыратын азаматтарға отбасы табыстарын есепке алмай – 5 айлық есептік көрсеткіш; </w:t>
      </w:r>
    </w:p>
    <w:bookmarkEnd w:id="33"/>
    <w:bookmarkStart w:name="z52" w:id="34"/>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34"/>
    <w:bookmarkStart w:name="z53" w:id="35"/>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p>
    <w:bookmarkEnd w:id="35"/>
    <w:bookmarkStart w:name="z54" w:id="36"/>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bookmarkEnd w:id="36"/>
    <w:bookmarkStart w:name="z55" w:id="37"/>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37"/>
    <w:bookmarkStart w:name="z56" w:id="38"/>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38"/>
    <w:bookmarkStart w:name="z57" w:id="39"/>
    <w:p>
      <w:pPr>
        <w:spacing w:after="0"/>
        <w:ind w:left="0"/>
        <w:jc w:val="both"/>
      </w:pP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w:t>
      </w:r>
    </w:p>
    <w:bookmarkEnd w:id="39"/>
    <w:bookmarkStart w:name="z58" w:id="40"/>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w:t>
      </w:r>
    </w:p>
    <w:bookmarkEnd w:id="40"/>
    <w:bookmarkStart w:name="z59" w:id="41"/>
    <w:p>
      <w:pPr>
        <w:spacing w:after="0"/>
        <w:ind w:left="0"/>
        <w:jc w:val="both"/>
      </w:pPr>
      <w:r>
        <w:rPr>
          <w:rFonts w:ascii="Times New Roman"/>
          <w:b w:val="false"/>
          <w:i w:val="false"/>
          <w:color w:val="000000"/>
          <w:sz w:val="28"/>
        </w:rPr>
        <w:t xml:space="preserve">
      2) табиғи зілзаланың немесе өрттің салдарынан азаматқа (отбасына) не оның мүлкіне зиян келтіру не әлеуметтік мәні бар аурулардың болуы; </w:t>
      </w:r>
    </w:p>
    <w:bookmarkEnd w:id="41"/>
    <w:bookmarkStart w:name="z60" w:id="42"/>
    <w:p>
      <w:pPr>
        <w:spacing w:after="0"/>
        <w:ind w:left="0"/>
        <w:jc w:val="both"/>
      </w:pPr>
      <w:r>
        <w:rPr>
          <w:rFonts w:ascii="Times New Roman"/>
          <w:b w:val="false"/>
          <w:i w:val="false"/>
          <w:color w:val="000000"/>
          <w:sz w:val="28"/>
        </w:rPr>
        <w:t>
      3) осы Қағидалардың 7-тармағының 10) тармақшасын есептемегенде, облыс бойынша ең төмен күнкөріс деңгейіне бір еселік қатынас шегінен аспайтын жан басына шаққандағы орташа табыстың болуы.</w:t>
      </w:r>
    </w:p>
    <w:bookmarkEnd w:id="42"/>
    <w:bookmarkStart w:name="z61" w:id="43"/>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43"/>
    <w:p>
      <w:pPr>
        <w:spacing w:after="0"/>
        <w:ind w:left="0"/>
        <w:jc w:val="both"/>
      </w:pPr>
      <w:r>
        <w:rPr>
          <w:rFonts w:ascii="Times New Roman"/>
          <w:b w:val="false"/>
          <w:i w:val="false"/>
          <w:color w:val="000000"/>
          <w:sz w:val="28"/>
        </w:rPr>
        <w:t>
      10) жан басына шаққандағы орташа табысы облыс бойынша ең төмен күнкөріс деңгейінің жетпіс пайыздық қатынасынан аспайтын, мектепке дейінгі білім беру ұйымдарында тәрбиеленетін және оқытылатын балалары бар отбасылар – 5 айлық есептік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 өзгерістер мен толықтырулар енгізілді – Алматы облысы Кеген аудандық мәслихатының 15.05.2020 </w:t>
      </w:r>
      <w:r>
        <w:rPr>
          <w:rFonts w:ascii="Times New Roman"/>
          <w:b w:val="false"/>
          <w:i w:val="false"/>
          <w:color w:val="000000"/>
          <w:sz w:val="28"/>
        </w:rPr>
        <w:t>№ 35-123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2" w:id="44"/>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p>
    <w:bookmarkEnd w:id="44"/>
    <w:bookmarkStart w:name="z63" w:id="45"/>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5"/>
    <w:bookmarkStart w:name="z64" w:id="46"/>
    <w:p>
      <w:pPr>
        <w:spacing w:after="0"/>
        <w:ind w:left="0"/>
        <w:jc w:val="left"/>
      </w:pPr>
      <w:r>
        <w:rPr>
          <w:rFonts w:ascii="Times New Roman"/>
          <w:b/>
          <w:i w:val="false"/>
          <w:color w:val="000000"/>
        </w:rPr>
        <w:t xml:space="preserve"> 3. Әлеуметтік көмек көрсету тәртібі</w:t>
      </w:r>
    </w:p>
    <w:bookmarkEnd w:id="46"/>
    <w:bookmarkStart w:name="z65" w:id="47"/>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47"/>
    <w:bookmarkStart w:name="z66" w:id="48"/>
    <w:p>
      <w:pPr>
        <w:spacing w:after="0"/>
        <w:ind w:left="0"/>
        <w:jc w:val="both"/>
      </w:pPr>
      <w:r>
        <w:rPr>
          <w:rFonts w:ascii="Times New Roman"/>
          <w:b w:val="false"/>
          <w:i w:val="false"/>
          <w:color w:val="000000"/>
          <w:sz w:val="28"/>
        </w:rPr>
        <w:t xml:space="preserve">
      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w:t>
      </w:r>
    </w:p>
    <w:bookmarkEnd w:id="48"/>
    <w:bookmarkStart w:name="z67" w:id="49"/>
    <w:p>
      <w:pPr>
        <w:spacing w:after="0"/>
        <w:ind w:left="0"/>
        <w:jc w:val="both"/>
      </w:pPr>
      <w:r>
        <w:rPr>
          <w:rFonts w:ascii="Times New Roman"/>
          <w:b w:val="false"/>
          <w:i w:val="false"/>
          <w:color w:val="000000"/>
          <w:sz w:val="28"/>
        </w:rPr>
        <w:t>
      1) жеке басын куәландыратын құжатты;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Алматы облысы Кеген аудандық мәслихатының 15.05.2020 </w:t>
      </w:r>
      <w:r>
        <w:rPr>
          <w:rFonts w:ascii="Times New Roman"/>
          <w:b w:val="false"/>
          <w:i w:val="false"/>
          <w:color w:val="000000"/>
          <w:sz w:val="28"/>
        </w:rPr>
        <w:t>№ 35-123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9" w:id="50"/>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1-қосымшасына сәйкес адамның (отбасының) құрамы туралы мәліметтерді;</w:t>
      </w:r>
    </w:p>
    <w:bookmarkEnd w:id="50"/>
    <w:bookmarkStart w:name="z70" w:id="51"/>
    <w:p>
      <w:pPr>
        <w:spacing w:after="0"/>
        <w:ind w:left="0"/>
        <w:jc w:val="both"/>
      </w:pPr>
      <w:r>
        <w:rPr>
          <w:rFonts w:ascii="Times New Roman"/>
          <w:b w:val="false"/>
          <w:i w:val="false"/>
          <w:color w:val="000000"/>
          <w:sz w:val="28"/>
        </w:rPr>
        <w:t xml:space="preserve">
      4) адамның (отбасы мүшелерінің) табыстары туралы мәліметтерді; </w:t>
      </w:r>
    </w:p>
    <w:bookmarkEnd w:id="51"/>
    <w:bookmarkStart w:name="z71" w:id="52"/>
    <w:p>
      <w:pPr>
        <w:spacing w:after="0"/>
        <w:ind w:left="0"/>
        <w:jc w:val="both"/>
      </w:pPr>
      <w:r>
        <w:rPr>
          <w:rFonts w:ascii="Times New Roman"/>
          <w:b w:val="false"/>
          <w:i w:val="false"/>
          <w:color w:val="000000"/>
          <w:sz w:val="28"/>
        </w:rPr>
        <w:t xml:space="preserve">
      5) өмірлік қиын жағдайдың туындағанын растайтын актіні және /немесе құжатты ұсынады. </w:t>
      </w:r>
    </w:p>
    <w:bookmarkEnd w:id="52"/>
    <w:bookmarkStart w:name="z72" w:id="53"/>
    <w:p>
      <w:pPr>
        <w:spacing w:after="0"/>
        <w:ind w:left="0"/>
        <w:jc w:val="both"/>
      </w:pPr>
      <w:r>
        <w:rPr>
          <w:rFonts w:ascii="Times New Roman"/>
          <w:b w:val="false"/>
          <w:i w:val="false"/>
          <w:color w:val="000000"/>
          <w:sz w:val="28"/>
        </w:rPr>
        <w:t xml:space="preserve">
      Табиғи зілзаланың немесе өрттің салдарынан өмірлік қиын жағдай туындаған кезде әлеуметтік көмекке өтініш білдіру мерзімі – үш ай.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Алматы облысы Кеген аудандық мәслихатының 15.05.2020 </w:t>
      </w:r>
      <w:r>
        <w:rPr>
          <w:rFonts w:ascii="Times New Roman"/>
          <w:b w:val="false"/>
          <w:i w:val="false"/>
          <w:color w:val="000000"/>
          <w:sz w:val="28"/>
        </w:rPr>
        <w:t>№ 35-123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73" w:id="54"/>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4"/>
    <w:bookmarkStart w:name="z74" w:id="55"/>
    <w:p>
      <w:pPr>
        <w:spacing w:after="0"/>
        <w:ind w:left="0"/>
        <w:jc w:val="both"/>
      </w:pPr>
      <w:r>
        <w:rPr>
          <w:rFonts w:ascii="Times New Roman"/>
          <w:b w:val="false"/>
          <w:i w:val="false"/>
          <w:color w:val="000000"/>
          <w:sz w:val="28"/>
        </w:rPr>
        <w:t xml:space="preserve">
      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55"/>
    <w:bookmarkStart w:name="z75" w:id="56"/>
    <w:p>
      <w:pPr>
        <w:spacing w:after="0"/>
        <w:ind w:left="0"/>
        <w:jc w:val="both"/>
      </w:pP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56"/>
    <w:bookmarkStart w:name="z76" w:id="57"/>
    <w:p>
      <w:pPr>
        <w:spacing w:after="0"/>
        <w:ind w:left="0"/>
        <w:jc w:val="both"/>
      </w:pPr>
      <w:r>
        <w:rPr>
          <w:rFonts w:ascii="Times New Roman"/>
          <w:b w:val="false"/>
          <w:i w:val="false"/>
          <w:color w:val="000000"/>
          <w:sz w:val="28"/>
        </w:rPr>
        <w:t xml:space="preserve">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bookmarkEnd w:id="57"/>
    <w:bookmarkStart w:name="z77" w:id="58"/>
    <w:p>
      <w:pPr>
        <w:spacing w:after="0"/>
        <w:ind w:left="0"/>
        <w:jc w:val="both"/>
      </w:pPr>
      <w:r>
        <w:rPr>
          <w:rFonts w:ascii="Times New Roman"/>
          <w:b w:val="false"/>
          <w:i w:val="false"/>
          <w:color w:val="000000"/>
          <w:sz w:val="28"/>
        </w:rPr>
        <w:t xml:space="preserve">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p>
    <w:bookmarkEnd w:id="58"/>
    <w:bookmarkStart w:name="z78" w:id="59"/>
    <w:p>
      <w:pPr>
        <w:spacing w:after="0"/>
        <w:ind w:left="0"/>
        <w:jc w:val="both"/>
      </w:pPr>
      <w:r>
        <w:rPr>
          <w:rFonts w:ascii="Times New Roman"/>
          <w:b w:val="false"/>
          <w:i w:val="false"/>
          <w:color w:val="000000"/>
          <w:sz w:val="28"/>
        </w:rPr>
        <w:t xml:space="preserve">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p>
    <w:bookmarkEnd w:id="59"/>
    <w:bookmarkStart w:name="z79" w:id="60"/>
    <w:p>
      <w:pPr>
        <w:spacing w:after="0"/>
        <w:ind w:left="0"/>
        <w:jc w:val="both"/>
      </w:pPr>
      <w:r>
        <w:rPr>
          <w:rFonts w:ascii="Times New Roman"/>
          <w:b w:val="false"/>
          <w:i w:val="false"/>
          <w:color w:val="000000"/>
          <w:sz w:val="28"/>
        </w:rPr>
        <w:t xml:space="preserve">
      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p>
    <w:bookmarkEnd w:id="60"/>
    <w:bookmarkStart w:name="z80" w:id="61"/>
    <w:p>
      <w:pPr>
        <w:spacing w:after="0"/>
        <w:ind w:left="0"/>
        <w:jc w:val="both"/>
      </w:pPr>
      <w:r>
        <w:rPr>
          <w:rFonts w:ascii="Times New Roman"/>
          <w:b w:val="false"/>
          <w:i w:val="false"/>
          <w:color w:val="000000"/>
          <w:sz w:val="28"/>
        </w:rPr>
        <w:t xml:space="preserve">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p>
    <w:bookmarkEnd w:id="61"/>
    <w:bookmarkStart w:name="z81" w:id="62"/>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2"/>
    <w:bookmarkStart w:name="z82" w:id="63"/>
    <w:p>
      <w:pPr>
        <w:spacing w:after="0"/>
        <w:ind w:left="0"/>
        <w:jc w:val="both"/>
      </w:pPr>
      <w:r>
        <w:rPr>
          <w:rFonts w:ascii="Times New Roman"/>
          <w:b w:val="false"/>
          <w:i w:val="false"/>
          <w:color w:val="000000"/>
          <w:sz w:val="28"/>
        </w:rPr>
        <w:t xml:space="preserve">
      Осы Қағидалардың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p>
    <w:bookmarkEnd w:id="63"/>
    <w:bookmarkStart w:name="z83" w:id="64"/>
    <w:p>
      <w:pPr>
        <w:spacing w:after="0"/>
        <w:ind w:left="0"/>
        <w:jc w:val="both"/>
      </w:pPr>
      <w:r>
        <w:rPr>
          <w:rFonts w:ascii="Times New Roman"/>
          <w:b w:val="false"/>
          <w:i w:val="false"/>
          <w:color w:val="000000"/>
          <w:sz w:val="28"/>
        </w:rPr>
        <w:t xml:space="preserve">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p>
    <w:bookmarkEnd w:id="64"/>
    <w:bookmarkStart w:name="z84" w:id="65"/>
    <w:p>
      <w:pPr>
        <w:spacing w:after="0"/>
        <w:ind w:left="0"/>
        <w:jc w:val="both"/>
      </w:pPr>
      <w:r>
        <w:rPr>
          <w:rFonts w:ascii="Times New Roman"/>
          <w:b w:val="false"/>
          <w:i w:val="false"/>
          <w:color w:val="000000"/>
          <w:sz w:val="28"/>
        </w:rPr>
        <w:t>
      21. Әлеуметтік көмек көрсетуден бас тарту:</w:t>
      </w:r>
    </w:p>
    <w:bookmarkEnd w:id="65"/>
    <w:bookmarkStart w:name="z85" w:id="6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6"/>
    <w:bookmarkStart w:name="z86" w:id="6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7"/>
    <w:bookmarkStart w:name="z87" w:id="6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68"/>
    <w:bookmarkStart w:name="z88" w:id="69"/>
    <w:p>
      <w:pPr>
        <w:spacing w:after="0"/>
        <w:ind w:left="0"/>
        <w:jc w:val="both"/>
      </w:pPr>
      <w:r>
        <w:rPr>
          <w:rFonts w:ascii="Times New Roman"/>
          <w:b w:val="false"/>
          <w:i w:val="false"/>
          <w:color w:val="000000"/>
          <w:sz w:val="28"/>
        </w:rPr>
        <w:t>
      22. Әлеуметтік көмек ұсынуға шығыстарды қаржыландыру жергілікті бюджетте көзделген ағымдағы қаржы жылына арналған қаражат шегінде жүзеге асырылады.</w:t>
      </w:r>
    </w:p>
    <w:bookmarkEnd w:id="69"/>
    <w:bookmarkStart w:name="z89" w:id="70"/>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70"/>
    <w:bookmarkStart w:name="z90" w:id="71"/>
    <w:p>
      <w:pPr>
        <w:spacing w:after="0"/>
        <w:ind w:left="0"/>
        <w:jc w:val="both"/>
      </w:pPr>
      <w:r>
        <w:rPr>
          <w:rFonts w:ascii="Times New Roman"/>
          <w:b w:val="false"/>
          <w:i w:val="false"/>
          <w:color w:val="000000"/>
          <w:sz w:val="28"/>
        </w:rPr>
        <w:t>
      23. Әлеуметтік көмек:</w:t>
      </w:r>
    </w:p>
    <w:bookmarkEnd w:id="71"/>
    <w:bookmarkStart w:name="z91" w:id="72"/>
    <w:p>
      <w:pPr>
        <w:spacing w:after="0"/>
        <w:ind w:left="0"/>
        <w:jc w:val="both"/>
      </w:pPr>
      <w:r>
        <w:rPr>
          <w:rFonts w:ascii="Times New Roman"/>
          <w:b w:val="false"/>
          <w:i w:val="false"/>
          <w:color w:val="000000"/>
          <w:sz w:val="28"/>
        </w:rPr>
        <w:t>
      1) алушы қайтыс болған;</w:t>
      </w:r>
    </w:p>
    <w:bookmarkEnd w:id="72"/>
    <w:bookmarkStart w:name="z92" w:id="73"/>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73"/>
    <w:bookmarkStart w:name="z93" w:id="74"/>
    <w:p>
      <w:pPr>
        <w:spacing w:after="0"/>
        <w:ind w:left="0"/>
        <w:jc w:val="both"/>
      </w:pPr>
      <w:r>
        <w:rPr>
          <w:rFonts w:ascii="Times New Roman"/>
          <w:b w:val="false"/>
          <w:i w:val="false"/>
          <w:color w:val="000000"/>
          <w:sz w:val="28"/>
        </w:rPr>
        <w:t xml:space="preserve">
      3) алушыны мемлекеттік медициналық-әлеуметтік мекемелерге тұруға жіберген; </w:t>
      </w:r>
    </w:p>
    <w:bookmarkEnd w:id="74"/>
    <w:bookmarkStart w:name="z94" w:id="75"/>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5"/>
    <w:bookmarkStart w:name="z95" w:id="76"/>
    <w:p>
      <w:pPr>
        <w:spacing w:after="0"/>
        <w:ind w:left="0"/>
        <w:jc w:val="both"/>
      </w:pPr>
      <w:r>
        <w:rPr>
          <w:rFonts w:ascii="Times New Roman"/>
          <w:b w:val="false"/>
          <w:i w:val="false"/>
          <w:color w:val="000000"/>
          <w:sz w:val="28"/>
        </w:rPr>
        <w:t xml:space="preserve">
      Әлеуметтік көмекті төлеу көрсетілген жағдаяттар туындаған айдан бастап тоқтатылады. </w:t>
      </w:r>
    </w:p>
    <w:bookmarkEnd w:id="76"/>
    <w:bookmarkStart w:name="z96" w:id="77"/>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өзгеше тәртіппен қайтаруға жатады.</w:t>
      </w:r>
    </w:p>
    <w:bookmarkEnd w:id="77"/>
    <w:bookmarkStart w:name="z97" w:id="78"/>
    <w:p>
      <w:pPr>
        <w:spacing w:after="0"/>
        <w:ind w:left="0"/>
        <w:jc w:val="left"/>
      </w:pPr>
      <w:r>
        <w:rPr>
          <w:rFonts w:ascii="Times New Roman"/>
          <w:b/>
          <w:i w:val="false"/>
          <w:color w:val="000000"/>
        </w:rPr>
        <w:t xml:space="preserve"> 5. Қорытынды ереже</w:t>
      </w:r>
    </w:p>
    <w:bookmarkEnd w:id="78"/>
    <w:bookmarkStart w:name="z98" w:id="79"/>
    <w:p>
      <w:pPr>
        <w:spacing w:after="0"/>
        <w:ind w:left="0"/>
        <w:jc w:val="both"/>
      </w:pPr>
      <w:r>
        <w:rPr>
          <w:rFonts w:ascii="Times New Roman"/>
          <w:b w:val="false"/>
          <w:i w:val="false"/>
          <w:color w:val="000000"/>
          <w:sz w:val="28"/>
        </w:rPr>
        <w:t>
      25.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9"/>
    <w:bookmarkStart w:name="z99" w:id="80"/>
    <w:p>
      <w:pPr>
        <w:spacing w:after="0"/>
        <w:ind w:left="0"/>
        <w:jc w:val="both"/>
      </w:pPr>
      <w:r>
        <w:rPr>
          <w:rFonts w:ascii="Times New Roman"/>
          <w:b w:val="false"/>
          <w:i w:val="false"/>
          <w:color w:val="000000"/>
          <w:sz w:val="28"/>
        </w:rPr>
        <w:t>
      26. Осы Қағидалармен реттелмеген қатынастар Қазақстан Республикасының қолданыстағы заңнамасына сәйкес реттеледі.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