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6917" w14:textId="da26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Жылыбұлақ ауылындағы Қабанбай, Молдағұлова, Мир көшелерінің № 5 отарына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2018 жылғы 4 қыркүйектегі № 41 шешімі. Алматы облысы Әділет департаментінде 2018 жылы 7 қыркүйекте № 4820 болып тіркелді. Күші жойылды - Алматы облысы Қаратал ауданы Бастөбе ауылдық округі әкімінің 2018 жылғы 12 желтоқсандағы № 56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ауданы Бастөбе ауылдық округі әкімінің 12.12.2018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2018 жылғы 31 шілдедегі № 7 ұсынысының негізінде, Бастөбе ауылдық округінің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ауданының Бастөбе ауылдық округінің Жылыбұлақ ауылындағы Қабанбай, Молдағұлова, Мир көшелерінің № 5 отарында ұсақ мүйізді малдардың арасында бруцеллез ауруының анықталуына байланысты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Бастөбе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