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1112" w14:textId="3631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ылдық округінің Ескелді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Ескелді ауылдық округі әкімінің 2018 жылғы 23 қарашадағы № 30 шешімі. Алматы облысы Әділет департаментінде 2018 жылы 19 желтоқсанда № 495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ылдық округінің Ескелді ауылының тұрғындарының пікірін ескере отырып және Алматы облысының ономастикалық комиссиясының 2018 жылғы 26 наурыздағы қорытындысы негізінде, Қаратал ауданы Ескелді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ылдық округінің Ескелді ауылындағы "Стадионная" көшесі "Стадион" көшесіне, "Интернациональная" көшесі "Болашақ" көшесіне қайта ата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скелді ауылдық округі әкімі аппаратының бас маманы А. Мусабаева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