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b923a" w14:textId="51b92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Іле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Іле аудандық мәслихатының 2018 жылғы 26 ақпандағы № 22-110 шешімі. Алматы облысы Әділет департаментінде 2018 жылы 19 наурызда № 4579 болып тіркелді. Күші жойылды - Алматы облысы Іле аудандық мәслихатының 2023 жылғы 4 қазандағы № 11-38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Іле аудандық мәслихатының 04.10.2023 </w:t>
      </w:r>
      <w:r>
        <w:rPr>
          <w:rFonts w:ascii="Times New Roman"/>
          <w:b w:val="false"/>
          <w:i w:val="false"/>
          <w:color w:val="ff0000"/>
          <w:sz w:val="28"/>
        </w:rPr>
        <w:t>№ 11-38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Үкіметінің қаулысына сәйкес, Іле аудандық мәслихаты ШЕШІМ ҚАБЫЛДАДЫ:</w:t>
      </w:r>
    </w:p>
    <w:bookmarkStart w:name="z8" w:id="1"/>
    <w:p>
      <w:pPr>
        <w:spacing w:after="0"/>
        <w:ind w:left="0"/>
        <w:jc w:val="both"/>
      </w:pPr>
      <w:r>
        <w:rPr>
          <w:rFonts w:ascii="Times New Roman"/>
          <w:b w:val="false"/>
          <w:i w:val="false"/>
          <w:color w:val="000000"/>
          <w:sz w:val="28"/>
        </w:rPr>
        <w:t xml:space="preserve">
      1. Іле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қосымшасына сәйкес бекітілсін.</w:t>
      </w:r>
    </w:p>
    <w:bookmarkEnd w:id="1"/>
    <w:bookmarkStart w:name="z9" w:id="2"/>
    <w:p>
      <w:pPr>
        <w:spacing w:after="0"/>
        <w:ind w:left="0"/>
        <w:jc w:val="both"/>
      </w:pPr>
      <w:r>
        <w:rPr>
          <w:rFonts w:ascii="Times New Roman"/>
          <w:b w:val="false"/>
          <w:i w:val="false"/>
          <w:color w:val="000000"/>
          <w:sz w:val="28"/>
        </w:rPr>
        <w:t xml:space="preserve">
      2. Іле аудандық мәслихатының "Іле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24 тамыздағы № 7-34 (Нормативтік құқықтық актілерді мемлекеттік тіркеу тізілімінде </w:t>
      </w:r>
      <w:r>
        <w:rPr>
          <w:rFonts w:ascii="Times New Roman"/>
          <w:b w:val="false"/>
          <w:i w:val="false"/>
          <w:color w:val="000000"/>
          <w:sz w:val="28"/>
        </w:rPr>
        <w:t>№ 3959</w:t>
      </w:r>
      <w:r>
        <w:rPr>
          <w:rFonts w:ascii="Times New Roman"/>
          <w:b w:val="false"/>
          <w:i w:val="false"/>
          <w:color w:val="000000"/>
          <w:sz w:val="28"/>
        </w:rPr>
        <w:t xml:space="preserve"> тіркелген, 2016 жылдың 21 қыркүйегінде "Әділет" ақпараттық-құқықтық жүйесінде жарияланған) шешімінің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Іле аудандық мәслихатының "Тұрғындарды әлеуметтік қорғау, еңбек, жұмыспен қамту, білім, денсаулық сақтау, мәдениет және тіл мәселелері жөніндегі"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Нурбаев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Іле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Абилова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Іле аудандық мәслихатының 2018 жылғы 26 ақпандағы №22-110 шешіміне қосымшасы</w:t>
            </w:r>
          </w:p>
        </w:tc>
      </w:tr>
    </w:tbl>
    <w:p>
      <w:pPr>
        <w:spacing w:after="0"/>
        <w:ind w:left="0"/>
        <w:jc w:val="both"/>
      </w:pPr>
      <w:r>
        <w:rPr>
          <w:rFonts w:ascii="Times New Roman"/>
          <w:b w:val="false"/>
          <w:i w:val="false"/>
          <w:color w:val="ff0000"/>
          <w:sz w:val="28"/>
        </w:rPr>
        <w:t xml:space="preserve">
      Ескерту. Қосымшаға өзгеріс енгізілді – Алматы облысы Іле аудандық мәслихатының 17.11.2021 </w:t>
      </w:r>
      <w:r>
        <w:rPr>
          <w:rFonts w:ascii="Times New Roman"/>
          <w:b w:val="false"/>
          <w:i w:val="false"/>
          <w:color w:val="ff0000"/>
          <w:sz w:val="28"/>
        </w:rPr>
        <w:t>№ 12-39</w:t>
      </w:r>
      <w:r>
        <w:rPr>
          <w:rFonts w:ascii="Times New Roman"/>
          <w:b w:val="false"/>
          <w:i w:val="false"/>
          <w:color w:val="ff0000"/>
          <w:sz w:val="28"/>
        </w:rPr>
        <w:t xml:space="preserve"> шешімімен (ресми жарияланған күнінен кейін күнтізбелік он күн өткен соң қолданысқа еңгізіледі).</w:t>
      </w:r>
    </w:p>
    <w:p>
      <w:pPr>
        <w:spacing w:after="0"/>
        <w:ind w:left="0"/>
        <w:jc w:val="left"/>
      </w:pPr>
      <w:r>
        <w:rPr>
          <w:rFonts w:ascii="Times New Roman"/>
          <w:b/>
          <w:i w:val="false"/>
          <w:color w:val="000000"/>
        </w:rPr>
        <w:t xml:space="preserve">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Қосымша жаңа редакцияда – Алматы облысы Іле аудандық мәслихатының 17.11.2021 </w:t>
      </w:r>
      <w:r>
        <w:rPr>
          <w:rFonts w:ascii="Times New Roman"/>
          <w:b w:val="false"/>
          <w:i w:val="false"/>
          <w:color w:val="ff0000"/>
          <w:sz w:val="28"/>
        </w:rPr>
        <w:t>№ 12-39</w:t>
      </w:r>
      <w:r>
        <w:rPr>
          <w:rFonts w:ascii="Times New Roman"/>
          <w:b w:val="false"/>
          <w:i w:val="false"/>
          <w:color w:val="ff0000"/>
          <w:sz w:val="28"/>
        </w:rPr>
        <w:t xml:space="preserve"> шешімімен (ресми жарияланған күнінен кейін күнтізбелік он күн өткен соң қолданысқа еңгізіледі).</w:t>
      </w:r>
    </w:p>
    <w:p>
      <w:pPr>
        <w:spacing w:after="0"/>
        <w:ind w:left="0"/>
        <w:jc w:val="left"/>
      </w:pPr>
    </w:p>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2013 жылғы 21 мамырдағы </w:t>
      </w:r>
      <w:r>
        <w:rPr>
          <w:rFonts w:ascii="Times New Roman"/>
          <w:b w:val="false"/>
          <w:i w:val="false"/>
          <w:color w:val="000000"/>
          <w:sz w:val="28"/>
        </w:rPr>
        <w:t>№ 504</w:t>
      </w:r>
      <w:r>
        <w:rPr>
          <w:rFonts w:ascii="Times New Roman"/>
          <w:b w:val="false"/>
          <w:i w:val="false"/>
          <w:color w:val="000000"/>
          <w:sz w:val="28"/>
        </w:rPr>
        <w:t xml:space="preserve"> Қазақстан Республикасы Үкiметiнiң қаулысына сәйкес (бұдан әрі -Үлгілік қағидалар)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20" w:id="7"/>
    <w:p>
      <w:pPr>
        <w:spacing w:after="0"/>
        <w:ind w:left="0"/>
        <w:jc w:val="both"/>
      </w:pPr>
      <w:r>
        <w:rPr>
          <w:rFonts w:ascii="Times New Roman"/>
          <w:b w:val="false"/>
          <w:i w:val="false"/>
          <w:color w:val="000000"/>
          <w:sz w:val="28"/>
        </w:rPr>
        <w:t>
      2. Осы Қағидаларда пайдаланылатын негiзгi терминдер мен ұғымдар:</w:t>
      </w:r>
    </w:p>
    <w:bookmarkEnd w:id="7"/>
    <w:bookmarkStart w:name="z21" w:id="8"/>
    <w:p>
      <w:pPr>
        <w:spacing w:after="0"/>
        <w:ind w:left="0"/>
        <w:jc w:val="both"/>
      </w:pPr>
      <w:r>
        <w:rPr>
          <w:rFonts w:ascii="Times New Roman"/>
          <w:b w:val="false"/>
          <w:i w:val="false"/>
          <w:color w:val="000000"/>
          <w:sz w:val="28"/>
        </w:rPr>
        <w:t>
      1) "Азаматтарға арналған үкiмет" мемлекеттiк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8"/>
    <w:bookmarkStart w:name="z22" w:id="9"/>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Алматы облысы, Іле ауданы әкімінің шешімімен құрылатын комиссия;</w:t>
      </w:r>
    </w:p>
    <w:bookmarkEnd w:id="9"/>
    <w:bookmarkStart w:name="z23" w:id="10"/>
    <w:p>
      <w:pPr>
        <w:spacing w:after="0"/>
        <w:ind w:left="0"/>
        <w:jc w:val="both"/>
      </w:pPr>
      <w:r>
        <w:rPr>
          <w:rFonts w:ascii="Times New Roman"/>
          <w:b w:val="false"/>
          <w:i w:val="false"/>
          <w:color w:val="000000"/>
          <w:sz w:val="28"/>
        </w:rPr>
        <w:t>
      3) ең төмен күнкөрiс деңгейi – "Қазақстан Республикасының Стратегиялық жоспарлау және реформалар агентігі Ұлттық статистика бюросының Алматы облысы бойынша департаменті" республикалық мемлекеттік мекемесі есептейтiн мөлшерi бойынша ең төмен тұтыну себетiнiң құнына тең, бiр адамға қажеттi ең төмен ақшалай кiрiс;</w:t>
      </w:r>
    </w:p>
    <w:bookmarkEnd w:id="10"/>
    <w:bookmarkStart w:name="z24" w:id="11"/>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1"/>
    <w:bookmarkStart w:name="z25" w:id="12"/>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2"/>
    <w:bookmarkStart w:name="z26" w:id="13"/>
    <w:p>
      <w:pPr>
        <w:spacing w:after="0"/>
        <w:ind w:left="0"/>
        <w:jc w:val="both"/>
      </w:pPr>
      <w:r>
        <w:rPr>
          <w:rFonts w:ascii="Times New Roman"/>
          <w:b w:val="false"/>
          <w:i w:val="false"/>
          <w:color w:val="000000"/>
          <w:sz w:val="28"/>
        </w:rPr>
        <w:t>
      6) өмiрдегі қиын жағдай – азаматтың тыныс-тiршiлiгiн объективтi түрде бұзатын, ол өз бетiнше еңсере алмайтын ахуал;</w:t>
      </w:r>
    </w:p>
    <w:bookmarkEnd w:id="13"/>
    <w:bookmarkStart w:name="z27" w:id="14"/>
    <w:p>
      <w:pPr>
        <w:spacing w:after="0"/>
        <w:ind w:left="0"/>
        <w:jc w:val="both"/>
      </w:pPr>
      <w:r>
        <w:rPr>
          <w:rFonts w:ascii="Times New Roman"/>
          <w:b w:val="false"/>
          <w:i w:val="false"/>
          <w:color w:val="000000"/>
          <w:sz w:val="28"/>
        </w:rPr>
        <w:t>
      7) уәкiлеттi орган – Іле ауданы әкімдігінің "Іле аудандық жұмыспен қамту және әлеуметтiк бағдарламалар бөлiмi" мемлекеттiк мекемесi;</w:t>
      </w:r>
    </w:p>
    <w:bookmarkEnd w:id="14"/>
    <w:bookmarkStart w:name="z28" w:id="15"/>
    <w:p>
      <w:pPr>
        <w:spacing w:after="0"/>
        <w:ind w:left="0"/>
        <w:jc w:val="both"/>
      </w:pPr>
      <w:r>
        <w:rPr>
          <w:rFonts w:ascii="Times New Roman"/>
          <w:b w:val="false"/>
          <w:i w:val="false"/>
          <w:color w:val="000000"/>
          <w:sz w:val="28"/>
        </w:rPr>
        <w:t>
      8) учаскелiк комиссия – әлеуметтiк көмек алуға өтiнiш бiлдiрген адамдардың (отбасылардың) материалдық жағдайына тексеру жүргiзу және қорытындылар дайындау үшiн ауылдық округ әкiмiнiң шешiмiмен құрылатын комиссия;</w:t>
      </w:r>
    </w:p>
    <w:bookmarkEnd w:id="15"/>
    <w:bookmarkStart w:name="z29" w:id="16"/>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6"/>
    <w:bookmarkStart w:name="z30" w:id="17"/>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органмен мұқтаж азаматтардың жекелеген санаттарына өмірлік қиын жағдай туындаған жағдайда, сондай-ақ, мереке күндерге ақшалай нысанда көрсететін көмек түсініледі.</w:t>
      </w:r>
    </w:p>
    <w:bookmarkEnd w:id="17"/>
    <w:bookmarkStart w:name="z31" w:id="18"/>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8"/>
    <w:bookmarkStart w:name="z32" w:id="19"/>
    <w:p>
      <w:pPr>
        <w:spacing w:after="0"/>
        <w:ind w:left="0"/>
        <w:jc w:val="both"/>
      </w:pPr>
      <w:r>
        <w:rPr>
          <w:rFonts w:ascii="Times New Roman"/>
          <w:b w:val="false"/>
          <w:i w:val="false"/>
          <w:color w:val="000000"/>
          <w:sz w:val="28"/>
        </w:rPr>
        <w:t xml:space="preserve">
      5.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End w:id="19"/>
    <w:bookmarkStart w:name="z33" w:id="20"/>
    <w:p>
      <w:pPr>
        <w:spacing w:after="0"/>
        <w:ind w:left="0"/>
        <w:jc w:val="left"/>
      </w:pPr>
      <w:r>
        <w:rPr>
          <w:rFonts w:ascii="Times New Roman"/>
          <w:b/>
          <w:i w:val="false"/>
          <w:color w:val="000000"/>
        </w:rPr>
        <w:t xml:space="preserve"> 2- тарау. Әлеуметтік көмек көрсету, мұқтаж алушылардың жекелеген санаттарының тізбесін айқындау және әлеуметтік көмектің мөлшерлерін белгілеу тәртібі</w:t>
      </w:r>
    </w:p>
    <w:bookmarkEnd w:id="20"/>
    <w:bookmarkStart w:name="z34" w:id="21"/>
    <w:p>
      <w:pPr>
        <w:spacing w:after="0"/>
        <w:ind w:left="0"/>
        <w:jc w:val="both"/>
      </w:pPr>
      <w:r>
        <w:rPr>
          <w:rFonts w:ascii="Times New Roman"/>
          <w:b w:val="false"/>
          <w:i w:val="false"/>
          <w:color w:val="000000"/>
          <w:sz w:val="28"/>
        </w:rPr>
        <w:t>
      6. Мереке күндеріне әлеуметтік көмек ақшалай төлемдер түрінде бір рет азаматтардың келесі санаттарына көрсетіледі:</w:t>
      </w:r>
    </w:p>
    <w:bookmarkEnd w:id="21"/>
    <w:p>
      <w:pPr>
        <w:spacing w:after="0"/>
        <w:ind w:left="0"/>
        <w:jc w:val="both"/>
      </w:pPr>
      <w:r>
        <w:rPr>
          <w:rFonts w:ascii="Times New Roman"/>
          <w:b w:val="false"/>
          <w:i w:val="false"/>
          <w:color w:val="000000"/>
          <w:sz w:val="28"/>
        </w:rPr>
        <w:t>
      1) 9 мамыр – Жеңіс Күні:</w:t>
      </w:r>
    </w:p>
    <w:p>
      <w:pPr>
        <w:spacing w:after="0"/>
        <w:ind w:left="0"/>
        <w:jc w:val="both"/>
      </w:pPr>
      <w:r>
        <w:rPr>
          <w:rFonts w:ascii="Times New Roman"/>
          <w:b w:val="false"/>
          <w:i w:val="false"/>
          <w:color w:val="000000"/>
          <w:sz w:val="28"/>
        </w:rPr>
        <w:t>
      мәртебеcі "Ардагерлер туралы" Қазақстан Республикасы Заңының 4-бабымен белгіленген, Ұлы Отан соғысының ардагерлеріне бір рет 450 (төрт жүз елу) айлық есептік көрсеткішке дейін және 3 (үш) айлық есептік көрсеткіш;</w:t>
      </w:r>
    </w:p>
    <w:p>
      <w:pPr>
        <w:spacing w:after="0"/>
        <w:ind w:left="0"/>
        <w:jc w:val="both"/>
      </w:pPr>
      <w:r>
        <w:rPr>
          <w:rFonts w:ascii="Times New Roman"/>
          <w:b w:val="false"/>
          <w:i w:val="false"/>
          <w:color w:val="000000"/>
          <w:sz w:val="28"/>
        </w:rPr>
        <w:t>
      1941 жылғы 22 маусымнан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КСР Одағының ордендерiмен және медальдарымен наградталмаған адамдарға бір рет 15 (он бес) айлық есептік көрсеткішке дейін;</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бір рет 15 (он бес) айлық есептік көрсеткішке дейін;</w:t>
      </w:r>
    </w:p>
    <w:bookmarkStart w:name="z15" w:id="22"/>
    <w:p>
      <w:pPr>
        <w:spacing w:after="0"/>
        <w:ind w:left="0"/>
        <w:jc w:val="both"/>
      </w:pPr>
      <w:r>
        <w:rPr>
          <w:rFonts w:ascii="Times New Roman"/>
          <w:b w:val="false"/>
          <w:i w:val="false"/>
          <w:color w:val="000000"/>
          <w:sz w:val="28"/>
        </w:rPr>
        <w:t>
      мәртебеcі "Ардагерлер туралы" Қазақстан Республикасы Заңының 5-бабымен белгіленген, басқа мемлекеттердiң аумағындағы ұрыс қимылдарының ардагерлеріне бір рет 50 (елу) айлық есептік көрсеткішке дейін;</w:t>
      </w:r>
    </w:p>
    <w:bookmarkEnd w:id="22"/>
    <w:bookmarkStart w:name="z16" w:id="23"/>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бір рет 20 (жиырма) айлық есептік көрсеткішке дейін;</w:t>
      </w:r>
    </w:p>
    <w:bookmarkEnd w:id="23"/>
    <w:bookmarkStart w:name="z17" w:id="24"/>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тұтқындарына бір рет 30 (отыз) айлық есептік көрсеткішке дейін;</w:t>
      </w:r>
    </w:p>
    <w:bookmarkEnd w:id="24"/>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бір рет 50 (елу) айлық есептік көрсеткішке дейін;</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адамдарына бір рет 50 (елу) айлық есептік көрсеткішке дейін;</w:t>
      </w:r>
    </w:p>
    <w:p>
      <w:pPr>
        <w:spacing w:after="0"/>
        <w:ind w:left="0"/>
        <w:jc w:val="both"/>
      </w:pPr>
      <w:r>
        <w:rPr>
          <w:rFonts w:ascii="Times New Roman"/>
          <w:b w:val="false"/>
          <w:i w:val="false"/>
          <w:color w:val="000000"/>
          <w:sz w:val="28"/>
        </w:rPr>
        <w:t>
      Чернобыль атом электр станциясындағы апаттың зардаптарын жою кезінде қаза тапқан адамдардың отбасыларына бір рет 50 (елу) айлық есептік көрсеткішке дейін;</w:t>
      </w:r>
    </w:p>
    <w:p>
      <w:pPr>
        <w:spacing w:after="0"/>
        <w:ind w:left="0"/>
        <w:jc w:val="both"/>
      </w:pPr>
      <w:r>
        <w:rPr>
          <w:rFonts w:ascii="Times New Roman"/>
          <w:b w:val="false"/>
          <w:i w:val="false"/>
          <w:color w:val="000000"/>
          <w:sz w:val="28"/>
        </w:rPr>
        <w:t>
      Чернобыль атом электр станциясында сәуле ауруы салдарынан қайтыс болғандардың немесе қайтыс болған мүгедектердің, сондай-ақ қайтыс болуы апаттың әсеріне белгіленген тәртіппен байланысты болған азаматтардың отбасыларына бір рет 50 (елу) айлық есептік көрсеткішке дейін;</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бір рет 50 (елу) айлық есептік көрсеткішке дейін.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Алматы облысы Іле аудандық мәслихатының 20.07.2023 </w:t>
      </w:r>
      <w:r>
        <w:rPr>
          <w:rFonts w:ascii="Times New Roman"/>
          <w:b w:val="false"/>
          <w:i w:val="false"/>
          <w:color w:val="000000"/>
          <w:sz w:val="28"/>
        </w:rPr>
        <w:t>№ 7-24</w:t>
      </w:r>
      <w:r>
        <w:rPr>
          <w:rFonts w:ascii="Times New Roman"/>
          <w:b w:val="false"/>
          <w:i w:val="false"/>
          <w:color w:val="ff0000"/>
          <w:sz w:val="28"/>
        </w:rPr>
        <w:t xml:space="preserve"> шешімімен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52" w:id="25"/>
    <w:p>
      <w:pPr>
        <w:spacing w:after="0"/>
        <w:ind w:left="0"/>
        <w:jc w:val="both"/>
      </w:pPr>
      <w:r>
        <w:rPr>
          <w:rFonts w:ascii="Times New Roman"/>
          <w:b w:val="false"/>
          <w:i w:val="false"/>
          <w:color w:val="000000"/>
          <w:sz w:val="28"/>
        </w:rPr>
        <w:t>
      7. Әлеуметтік көмек өмірлік қиын жағдайда тап болған мұқтаж азаматтардың жекелеген санаттарына бір рет және (немесе) мерзімді (ай сайын) көрсетіледі:</w:t>
      </w:r>
    </w:p>
    <w:bookmarkEnd w:id="25"/>
    <w:bookmarkStart w:name="z53" w:id="26"/>
    <w:p>
      <w:pPr>
        <w:spacing w:after="0"/>
        <w:ind w:left="0"/>
        <w:jc w:val="both"/>
      </w:pPr>
      <w:r>
        <w:rPr>
          <w:rFonts w:ascii="Times New Roman"/>
          <w:b w:val="false"/>
          <w:i w:val="false"/>
          <w:color w:val="000000"/>
          <w:sz w:val="28"/>
        </w:rPr>
        <w:t>
      1) табиғи зілзаланың немесе өрттің салдарынан өрт оқиғасы орын алған мекен-жайда тұрақты тіркеуде тұратын азаматтарға (отбасыларға) біржолғы әлеуметтік көмек жан басына шаққандағы орташа табысы есепке алынбай:</w:t>
      </w:r>
    </w:p>
    <w:bookmarkEnd w:id="26"/>
    <w:bookmarkStart w:name="z54" w:id="27"/>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 бір рет 200 (екі жүз) айлық есептік көрсеткіш мөлшерінде;</w:t>
      </w:r>
    </w:p>
    <w:bookmarkEnd w:id="27"/>
    <w:bookmarkStart w:name="z55" w:id="28"/>
    <w:p>
      <w:pPr>
        <w:spacing w:after="0"/>
        <w:ind w:left="0"/>
        <w:jc w:val="both"/>
      </w:pPr>
      <w:r>
        <w:rPr>
          <w:rFonts w:ascii="Times New Roman"/>
          <w:b w:val="false"/>
          <w:i w:val="false"/>
          <w:color w:val="000000"/>
          <w:sz w:val="28"/>
        </w:rPr>
        <w:t xml:space="preserve">
      2) бас бостандығынан айыру орындарынан босатылған адамдарға - бір рет 15 (он бес) айлық есептік көрсеткіш мөлшерінде: </w:t>
      </w:r>
    </w:p>
    <w:bookmarkEnd w:id="28"/>
    <w:bookmarkStart w:name="z56" w:id="29"/>
    <w:p>
      <w:pPr>
        <w:spacing w:after="0"/>
        <w:ind w:left="0"/>
        <w:jc w:val="both"/>
      </w:pPr>
      <w:r>
        <w:rPr>
          <w:rFonts w:ascii="Times New Roman"/>
          <w:b w:val="false"/>
          <w:i w:val="false"/>
          <w:color w:val="000000"/>
          <w:sz w:val="28"/>
        </w:rPr>
        <w:t>
      пробация қызметінің есебінде тұрған адамдарға - бір рет 15 (он бес) айлық есептік көрсеткіш мөлшерінде;</w:t>
      </w:r>
    </w:p>
    <w:bookmarkEnd w:id="29"/>
    <w:bookmarkStart w:name="z57" w:id="30"/>
    <w:p>
      <w:pPr>
        <w:spacing w:after="0"/>
        <w:ind w:left="0"/>
        <w:jc w:val="both"/>
      </w:pPr>
      <w:r>
        <w:rPr>
          <w:rFonts w:ascii="Times New Roman"/>
          <w:b w:val="false"/>
          <w:i w:val="false"/>
          <w:color w:val="000000"/>
          <w:sz w:val="28"/>
        </w:rPr>
        <w:t>
      3) өмірлік қиын жағдайда, оның ішінде әлеуметтік мәні бар аурулардың және айналадағыларға қауіп төндіретін аурулардың салдарынан тыныс-тіршілігінің шектелуідеп танылған азаматтар (отбасы):</w:t>
      </w:r>
    </w:p>
    <w:bookmarkEnd w:id="30"/>
    <w:bookmarkStart w:name="z58" w:id="31"/>
    <w:p>
      <w:pPr>
        <w:spacing w:after="0"/>
        <w:ind w:left="0"/>
        <w:jc w:val="both"/>
      </w:pPr>
      <w:r>
        <w:rPr>
          <w:rFonts w:ascii="Times New Roman"/>
          <w:b w:val="false"/>
          <w:i w:val="false"/>
          <w:color w:val="000000"/>
          <w:sz w:val="28"/>
        </w:rPr>
        <w:t>
      туберкулез ауруымен диспансерлік есепте тұрған адамдарға әлеуметтік көмек жан басына шаққандағы орташа табысы есепке алынбай, - ай сайын 5 (бес) айлық есептік көрсеткіш мөлшерінде;</w:t>
      </w:r>
    </w:p>
    <w:bookmarkEnd w:id="31"/>
    <w:bookmarkStart w:name="z59" w:id="32"/>
    <w:p>
      <w:pPr>
        <w:spacing w:after="0"/>
        <w:ind w:left="0"/>
        <w:jc w:val="both"/>
      </w:pPr>
      <w:r>
        <w:rPr>
          <w:rFonts w:ascii="Times New Roman"/>
          <w:b w:val="false"/>
          <w:i w:val="false"/>
          <w:color w:val="000000"/>
          <w:sz w:val="28"/>
        </w:rPr>
        <w:t>
      адамның иммунитет тапшылығы вирусын жұқтырған балалардың ата-аналарына немесе өзге де заңды өкілдеріне әлеуметтік көмек ай сайын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w:t>
      </w:r>
    </w:p>
    <w:bookmarkEnd w:id="32"/>
    <w:bookmarkStart w:name="z60" w:id="33"/>
    <w:p>
      <w:pPr>
        <w:spacing w:after="0"/>
        <w:ind w:left="0"/>
        <w:jc w:val="both"/>
      </w:pPr>
      <w:r>
        <w:rPr>
          <w:rFonts w:ascii="Times New Roman"/>
          <w:b w:val="false"/>
          <w:i w:val="false"/>
          <w:color w:val="000000"/>
          <w:sz w:val="28"/>
        </w:rPr>
        <w:t>
      4) жан басына шаққандағы орташа табысы облыс бойынша ең төмен күнкөріс деңгейіне еселік қатынаста 70 пайыздық шектен аспайтын, балалары мектепке дейінгі білім беру ұйымдарында тәрбиеленетін және оқитын отбасыларға - ай сайын 5 (бес) айлық есептік көрсеткіш мөлшерінде төленеді.</w:t>
      </w:r>
    </w:p>
    <w:bookmarkEnd w:id="33"/>
    <w:p>
      <w:pPr>
        <w:spacing w:after="0"/>
        <w:ind w:left="0"/>
        <w:jc w:val="both"/>
      </w:pPr>
      <w:r>
        <w:rPr>
          <w:rFonts w:ascii="Times New Roman"/>
          <w:b w:val="false"/>
          <w:i w:val="false"/>
          <w:color w:val="000000"/>
          <w:sz w:val="28"/>
        </w:rPr>
        <w:t>
      5) Санаторлық-курорттық емделуге әлеуметтік көмек (бұдан әрі – санаторий-курорттық емделуге әлеуметтік көмек) заттай нысанда (Қазақстан Республикасының мемлекеттік сатып алу заңнамасына сәйкес анықталған санаторлық-курорттық мекемелерге жолдама) немесе ақшалай түрде (Қазақстан Республикасының аумағында санаторий-курорттық емделу үшін кеткен шығынды тиісті қаржы жылына бюджеттік есепті жасау барысында бекітілген жолдаманың құны мөлшерінде өтеу) мұқтаж азаматтардың келесі санаттарына жан басына шаққандағы орташа табысты есепке алмай, тегін көрсетіледі:</w:t>
      </w:r>
    </w:p>
    <w:p>
      <w:pPr>
        <w:spacing w:after="0"/>
        <w:ind w:left="0"/>
        <w:jc w:val="both"/>
      </w:pPr>
      <w:r>
        <w:rPr>
          <w:rFonts w:ascii="Times New Roman"/>
          <w:b w:val="false"/>
          <w:i w:val="false"/>
          <w:color w:val="000000"/>
          <w:sz w:val="28"/>
        </w:rPr>
        <w:t>
      1) Ұлы Отан соғысының ардагерлеріне;</w:t>
      </w:r>
    </w:p>
    <w:p>
      <w:pPr>
        <w:spacing w:after="0"/>
        <w:ind w:left="0"/>
        <w:jc w:val="both"/>
      </w:pPr>
      <w:r>
        <w:rPr>
          <w:rFonts w:ascii="Times New Roman"/>
          <w:b w:val="false"/>
          <w:i w:val="false"/>
          <w:color w:val="000000"/>
          <w:sz w:val="28"/>
        </w:rPr>
        <w:t xml:space="preserve">
      2) басқа мемлекеттердiң аумағындағы ұрыс қимылдарының ардагерлеріне; </w:t>
      </w:r>
    </w:p>
    <w:p>
      <w:pPr>
        <w:spacing w:after="0"/>
        <w:ind w:left="0"/>
        <w:jc w:val="both"/>
      </w:pPr>
      <w:r>
        <w:rPr>
          <w:rFonts w:ascii="Times New Roman"/>
          <w:b w:val="false"/>
          <w:i w:val="false"/>
          <w:color w:val="000000"/>
          <w:sz w:val="28"/>
        </w:rPr>
        <w:t>
      3)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Алматы облысы Іле аудандық мәслихатының 20.07.2023 </w:t>
      </w:r>
      <w:r>
        <w:rPr>
          <w:rFonts w:ascii="Times New Roman"/>
          <w:b w:val="false"/>
          <w:i w:val="false"/>
          <w:color w:val="000000"/>
          <w:sz w:val="28"/>
        </w:rPr>
        <w:t>№ 7-24</w:t>
      </w:r>
      <w:r>
        <w:rPr>
          <w:rFonts w:ascii="Times New Roman"/>
          <w:b w:val="false"/>
          <w:i w:val="false"/>
          <w:color w:val="ff0000"/>
          <w:sz w:val="28"/>
        </w:rPr>
        <w:t xml:space="preserve"> шешімімен (ресми жарияланған күнінен кейін күнтізбелік он күн өткен соң қолданысқа еңгізіледі).</w:t>
      </w:r>
      <w:r>
        <w:br/>
      </w:r>
      <w:r>
        <w:rPr>
          <w:rFonts w:ascii="Times New Roman"/>
          <w:b w:val="false"/>
          <w:i w:val="false"/>
          <w:color w:val="000000"/>
          <w:sz w:val="28"/>
        </w:rPr>
        <w:t>
</w:t>
      </w:r>
    </w:p>
    <w:bookmarkStart w:name="z61" w:id="34"/>
    <w:p>
      <w:pPr>
        <w:spacing w:after="0"/>
        <w:ind w:left="0"/>
        <w:jc w:val="both"/>
      </w:pPr>
      <w:r>
        <w:rPr>
          <w:rFonts w:ascii="Times New Roman"/>
          <w:b w:val="false"/>
          <w:i w:val="false"/>
          <w:color w:val="000000"/>
          <w:sz w:val="28"/>
        </w:rPr>
        <w:t>
      8. Әлеуметтік көмек көрсету тәртібі көрсетілетін әлеуметтік көмекті тоқтату және қайтару үшін негіздерҮлгілік қағидаларға сәйкес айқындалады.</w:t>
      </w:r>
    </w:p>
    <w:bookmarkEnd w:id="34"/>
    <w:bookmarkStart w:name="z62" w:id="35"/>
    <w:p>
      <w:pPr>
        <w:spacing w:after="0"/>
        <w:ind w:left="0"/>
        <w:jc w:val="both"/>
      </w:pPr>
      <w:r>
        <w:rPr>
          <w:rFonts w:ascii="Times New Roman"/>
          <w:b w:val="false"/>
          <w:i w:val="false"/>
          <w:color w:val="000000"/>
          <w:sz w:val="28"/>
        </w:rPr>
        <w:t>
      9. Мереке күндеріне әлеуметтік көмек алушылардан өтініштер талап етілмей, уәкілетті ұйымның не өзге де ұйымдардың ұсынымы бойынша ЖАО бекітетін тізім бойынша көрсетіледі.</w:t>
      </w:r>
    </w:p>
    <w:bookmarkEnd w:id="35"/>
    <w:bookmarkStart w:name="z63" w:id="36"/>
    <w:p>
      <w:pPr>
        <w:spacing w:after="0"/>
        <w:ind w:left="0"/>
        <w:jc w:val="both"/>
      </w:pPr>
      <w:r>
        <w:rPr>
          <w:rFonts w:ascii="Times New Roman"/>
          <w:b w:val="false"/>
          <w:i w:val="false"/>
          <w:color w:val="000000"/>
          <w:sz w:val="28"/>
        </w:rPr>
        <w:t>
      10. Әлеуметтік көмек ұсынуға шығыстарды қаржыландыру ауданның бюджетінде көзделген ағымдағы қаржы жылына арналған қаражат шегінде жүргізіледі.</w:t>
      </w:r>
    </w:p>
    <w:bookmarkEnd w:id="36"/>
    <w:bookmarkStart w:name="z64" w:id="37"/>
    <w:p>
      <w:pPr>
        <w:spacing w:after="0"/>
        <w:ind w:left="0"/>
        <w:jc w:val="both"/>
      </w:pPr>
      <w:r>
        <w:rPr>
          <w:rFonts w:ascii="Times New Roman"/>
          <w:b w:val="false"/>
          <w:i w:val="false"/>
          <w:color w:val="000000"/>
          <w:sz w:val="28"/>
        </w:rPr>
        <w:t>
      11. Әлеуметтік көмек ақшалай нысанда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37"/>
    <w:bookmarkStart w:name="z65" w:id="38"/>
    <w:p>
      <w:pPr>
        <w:spacing w:after="0"/>
        <w:ind w:left="0"/>
        <w:jc w:val="both"/>
      </w:pPr>
      <w:r>
        <w:rPr>
          <w:rFonts w:ascii="Times New Roman"/>
          <w:b w:val="false"/>
          <w:i w:val="false"/>
          <w:color w:val="000000"/>
          <w:sz w:val="28"/>
        </w:rPr>
        <w:t>
      12. Әлеуметтiк көмек:</w:t>
      </w:r>
    </w:p>
    <w:bookmarkEnd w:id="38"/>
    <w:bookmarkStart w:name="z66" w:id="39"/>
    <w:p>
      <w:pPr>
        <w:spacing w:after="0"/>
        <w:ind w:left="0"/>
        <w:jc w:val="both"/>
      </w:pPr>
      <w:r>
        <w:rPr>
          <w:rFonts w:ascii="Times New Roman"/>
          <w:b w:val="false"/>
          <w:i w:val="false"/>
          <w:color w:val="000000"/>
          <w:sz w:val="28"/>
        </w:rPr>
        <w:t>
      1) алушы қайтыс болған;</w:t>
      </w:r>
    </w:p>
    <w:bookmarkEnd w:id="39"/>
    <w:bookmarkStart w:name="z67" w:id="40"/>
    <w:p>
      <w:pPr>
        <w:spacing w:after="0"/>
        <w:ind w:left="0"/>
        <w:jc w:val="both"/>
      </w:pPr>
      <w:r>
        <w:rPr>
          <w:rFonts w:ascii="Times New Roman"/>
          <w:b w:val="false"/>
          <w:i w:val="false"/>
          <w:color w:val="000000"/>
          <w:sz w:val="28"/>
        </w:rPr>
        <w:t>
      2) алушы ауданның шегiнен тыс тұрақты тұруға кеткен;</w:t>
      </w:r>
    </w:p>
    <w:bookmarkEnd w:id="40"/>
    <w:bookmarkStart w:name="z68" w:id="41"/>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bookmarkEnd w:id="41"/>
    <w:bookmarkStart w:name="z69" w:id="42"/>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bookmarkEnd w:id="42"/>
    <w:bookmarkStart w:name="z70" w:id="43"/>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bookmarkEnd w:id="43"/>
    <w:bookmarkStart w:name="z71" w:id="44"/>
    <w:p>
      <w:pPr>
        <w:spacing w:after="0"/>
        <w:ind w:left="0"/>
        <w:jc w:val="both"/>
      </w:pPr>
      <w:r>
        <w:rPr>
          <w:rFonts w:ascii="Times New Roman"/>
          <w:b w:val="false"/>
          <w:i w:val="false"/>
          <w:color w:val="000000"/>
          <w:sz w:val="28"/>
        </w:rPr>
        <w:t>
      13. Артық төленген сомалар ерiктi немесе Қазақстан Республикасының азаматтық заңнамасында белгiленген тәртiппен қайтаруға жатады.</w:t>
      </w:r>
    </w:p>
    <w:bookmarkEnd w:id="44"/>
    <w:bookmarkStart w:name="z72" w:id="45"/>
    <w:p>
      <w:pPr>
        <w:spacing w:after="0"/>
        <w:ind w:left="0"/>
        <w:jc w:val="left"/>
      </w:pPr>
      <w:r>
        <w:rPr>
          <w:rFonts w:ascii="Times New Roman"/>
          <w:b/>
          <w:i w:val="false"/>
          <w:color w:val="000000"/>
        </w:rPr>
        <w:t xml:space="preserve"> 3-тарау. Қорытынды ереже</w:t>
      </w:r>
    </w:p>
    <w:bookmarkEnd w:id="45"/>
    <w:bookmarkStart w:name="z73" w:id="46"/>
    <w:p>
      <w:pPr>
        <w:spacing w:after="0"/>
        <w:ind w:left="0"/>
        <w:jc w:val="both"/>
      </w:pPr>
      <w:r>
        <w:rPr>
          <w:rFonts w:ascii="Times New Roman"/>
          <w:b w:val="false"/>
          <w:i w:val="false"/>
          <w:color w:val="000000"/>
          <w:sz w:val="28"/>
        </w:rPr>
        <w:t>
      14. Әлеуметтiк көмек көрсету мониторингi мен есепке алуды уәкiлеттi орган "Е-Собес" автоматтандырылған ақпараттық жүйесiнiң дерекқорларын пайдалана отырып жүргiзедi.</w:t>
      </w:r>
    </w:p>
    <w:bookmarkEnd w:id="4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