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f58e" w14:textId="c5b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т ауылдық округінің Ават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ват ауылдық округі әкімінің 2018 жылғы 24 желтоқсандағы № 12-86 шешімі. Алматы облысы Әділет департаментінде 2019 жылы 16 қаңтарда № 50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ват ауылдық округі халқының пікірін ескере отырып және 2018 жылғы 26 қыркүйектегі Алматы облысының ономастикалық комиссиясының қорытындысы негізінде, Еңбекшіқазақ ауданы Ава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т ауылдық округінің Ават ауылындағы "Иссыкская" көшесі "Әлия Молдағұлова" көшесіне, "КСМК-3" көшесі "Атамекен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