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6140e" w14:textId="e9614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Текелі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Текелі қалалық мәслихатының 2018 жылғы 27 наурыздағы № 23-151 шешімі. Алматы облысы Әділет департаментінде 2018 жылы 12 сәуірде № 4635 болып тіркелді. Күші жойылды - Жетісу облысы Текелі қалалық мәслихатының 2023 жылғы 26 желтоқсандағы № 11-65 шешімімен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облысы Текелі қалалық мәслихатының 26.12.2023 </w:t>
      </w:r>
      <w:r>
        <w:rPr>
          <w:rFonts w:ascii="Times New Roman"/>
          <w:b w:val="false"/>
          <w:i w:val="false"/>
          <w:color w:val="ff0000"/>
          <w:sz w:val="28"/>
        </w:rPr>
        <w:t>№ 11-65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Текелі қалалық мәслихаты ШЕШІМ ҚАБЫЛДАДЫ:</w:t>
      </w:r>
    </w:p>
    <w:bookmarkStart w:name="z8" w:id="1"/>
    <w:p>
      <w:pPr>
        <w:spacing w:after="0"/>
        <w:ind w:left="0"/>
        <w:jc w:val="both"/>
      </w:pPr>
      <w:r>
        <w:rPr>
          <w:rFonts w:ascii="Times New Roman"/>
          <w:b w:val="false"/>
          <w:i w:val="false"/>
          <w:color w:val="000000"/>
          <w:sz w:val="28"/>
        </w:rPr>
        <w:t xml:space="preserve">
      1. Текелі қаласының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xml:space="preserve">
      2. Текелі қалалық мәслихатының "Текелі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2016 жылғы 02 тамыздағы № 7-38 (Нормативтік құқықтық актілерді мемлекеттік тіркеу тізілімінде </w:t>
      </w:r>
      <w:r>
        <w:rPr>
          <w:rFonts w:ascii="Times New Roman"/>
          <w:b w:val="false"/>
          <w:i w:val="false"/>
          <w:color w:val="000000"/>
          <w:sz w:val="28"/>
        </w:rPr>
        <w:t>№ 3946</w:t>
      </w:r>
      <w:r>
        <w:rPr>
          <w:rFonts w:ascii="Times New Roman"/>
          <w:b w:val="false"/>
          <w:i w:val="false"/>
          <w:color w:val="000000"/>
          <w:sz w:val="28"/>
        </w:rPr>
        <w:t xml:space="preserve"> тіркелген, 2016 жылдың 16 қыркүйегінде "Әділет" ақпараттық-құқықтық жүйесінде жарияланған)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Текелі қалалық мәслихатының "Әлеуметтік мәселелер бойынша" тұрақты комиссиясына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Текелі қалалық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Ибраимова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Текелі қалалық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Калиновский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қалалық мәслихатының 2018 жылғы 27 наурыздағы "Текелі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23-151 шешімімен бекітілген қосымша</w:t>
            </w:r>
          </w:p>
        </w:tc>
      </w:tr>
    </w:tbl>
    <w:p>
      <w:pPr>
        <w:spacing w:after="0"/>
        <w:ind w:left="0"/>
        <w:jc w:val="left"/>
      </w:pPr>
      <w:r>
        <w:rPr>
          <w:rFonts w:ascii="Times New Roman"/>
          <w:b/>
          <w:i w:val="false"/>
          <w:color w:val="000000"/>
        </w:rPr>
        <w:t xml:space="preserve"> Алматы облысының Текелі қаласында әлеуметтік көмек көрсетудің, оның мөлшерлерін белгілеудің және мұқтаж азаматтардың жекелеген санаттарының тізбесін айқындаудың қағидалары</w:t>
      </w:r>
    </w:p>
    <w:p>
      <w:pPr>
        <w:spacing w:after="0"/>
        <w:ind w:left="0"/>
        <w:jc w:val="both"/>
      </w:pPr>
      <w:r>
        <w:rPr>
          <w:rFonts w:ascii="Times New Roman"/>
          <w:b w:val="false"/>
          <w:i w:val="false"/>
          <w:color w:val="ff0000"/>
          <w:sz w:val="28"/>
        </w:rPr>
        <w:t xml:space="preserve">
      Ескерту. Қосымша жаңа редакцияда – Алматы облысы Текелі қалалық мәслихатының 13.12.2021 </w:t>
      </w:r>
      <w:r>
        <w:rPr>
          <w:rFonts w:ascii="Times New Roman"/>
          <w:b w:val="false"/>
          <w:i w:val="false"/>
          <w:color w:val="ff0000"/>
          <w:sz w:val="28"/>
        </w:rPr>
        <w:t>№ 11-50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8" w:id="5"/>
    <w:p>
      <w:pPr>
        <w:spacing w:after="0"/>
        <w:ind w:left="0"/>
        <w:jc w:val="left"/>
      </w:pPr>
      <w:r>
        <w:rPr>
          <w:rFonts w:ascii="Times New Roman"/>
          <w:b/>
          <w:i w:val="false"/>
          <w:color w:val="000000"/>
        </w:rPr>
        <w:t xml:space="preserve"> 1-тарау. Жалпы ережелер</w:t>
      </w:r>
    </w:p>
    <w:bookmarkEnd w:id="5"/>
    <w:bookmarkStart w:name="z19" w:id="6"/>
    <w:p>
      <w:pPr>
        <w:spacing w:after="0"/>
        <w:ind w:left="0"/>
        <w:jc w:val="both"/>
      </w:pPr>
      <w:r>
        <w:rPr>
          <w:rFonts w:ascii="Times New Roman"/>
          <w:b w:val="false"/>
          <w:i w:val="false"/>
          <w:color w:val="000000"/>
          <w:sz w:val="28"/>
        </w:rPr>
        <w:t xml:space="preserve">
      1. Текелі қаласында әлеуметтік көмек көрсету, оның мөлшерлерін белгілеу және мұқтаж азаматтардың жекелеген санаттарының тізбесін айқындаудың осы қағидалары (бұдан әрі – Қағидалар) Қазақстан Республикасы Үкіметінің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әзірленді және Алматы облысы Текелі қаласында әлеуметтік көмек көрсету, оның мөлшерлерін белгілеудің және мұқтаж азаматтардың жекелеген санаттарының тізбесін айқындаудың тәртібін анықтайды.</w:t>
      </w:r>
    </w:p>
    <w:bookmarkEnd w:id="6"/>
    <w:bookmarkStart w:name="z20" w:id="7"/>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7"/>
    <w:bookmarkStart w:name="z21" w:id="8"/>
    <w:p>
      <w:pPr>
        <w:spacing w:after="0"/>
        <w:ind w:left="0"/>
        <w:jc w:val="both"/>
      </w:pPr>
      <w:r>
        <w:rPr>
          <w:rFonts w:ascii="Times New Roman"/>
          <w:b w:val="false"/>
          <w:i w:val="false"/>
          <w:color w:val="000000"/>
          <w:sz w:val="28"/>
        </w:rPr>
        <w:t xml:space="preserve">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 </w:t>
      </w:r>
    </w:p>
    <w:bookmarkEnd w:id="8"/>
    <w:bookmarkStart w:name="z22" w:id="9"/>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Текелі қаласы әкімінің шешімімен құрылатын комиссия;</w:t>
      </w:r>
    </w:p>
    <w:bookmarkEnd w:id="9"/>
    <w:bookmarkStart w:name="z23" w:id="10"/>
    <w:p>
      <w:pPr>
        <w:spacing w:after="0"/>
        <w:ind w:left="0"/>
        <w:jc w:val="both"/>
      </w:pPr>
      <w:r>
        <w:rPr>
          <w:rFonts w:ascii="Times New Roman"/>
          <w:b w:val="false"/>
          <w:i w:val="false"/>
          <w:color w:val="000000"/>
          <w:sz w:val="28"/>
        </w:rPr>
        <w:t>
      3) ең төмен күнкөріс деңгейі – Алматы облысының статистикалық органдар есептейтін мөлшері бойынша ең төмен тұтыну себетінің құнына тең, бір адамға қажетті ең төмен ақшалай кіріс;</w:t>
      </w:r>
    </w:p>
    <w:bookmarkEnd w:id="10"/>
    <w:bookmarkStart w:name="z24"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25"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6" w:id="13"/>
    <w:p>
      <w:pPr>
        <w:spacing w:after="0"/>
        <w:ind w:left="0"/>
        <w:jc w:val="both"/>
      </w:pPr>
      <w:r>
        <w:rPr>
          <w:rFonts w:ascii="Times New Roman"/>
          <w:b w:val="false"/>
          <w:i w:val="false"/>
          <w:color w:val="000000"/>
          <w:sz w:val="28"/>
        </w:rPr>
        <w:t>
      6) өмірдегі қиын жағдай – азаматтың тыныс-тіршілігін объективті түрде бұзатын, ол өз бетінше еңсере алмайтын ахуал;</w:t>
      </w:r>
    </w:p>
    <w:bookmarkEnd w:id="13"/>
    <w:bookmarkStart w:name="z27" w:id="14"/>
    <w:p>
      <w:pPr>
        <w:spacing w:after="0"/>
        <w:ind w:left="0"/>
        <w:jc w:val="both"/>
      </w:pPr>
      <w:r>
        <w:rPr>
          <w:rFonts w:ascii="Times New Roman"/>
          <w:b w:val="false"/>
          <w:i w:val="false"/>
          <w:color w:val="000000"/>
          <w:sz w:val="28"/>
        </w:rPr>
        <w:t>
      7) уәкілетті орган – "Текелі қаласының жұмыспен қамту және әлеуметтік бағдарламалар бөлімі" мемлекеттік мекемесі;</w:t>
      </w:r>
    </w:p>
    <w:bookmarkEnd w:id="14"/>
    <w:bookmarkStart w:name="z28" w:id="15"/>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ауылдық округ әкімдерінің шешімімен құрылатын комиссия;</w:t>
      </w:r>
    </w:p>
    <w:bookmarkEnd w:id="15"/>
    <w:bookmarkStart w:name="z29" w:id="16"/>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6"/>
    <w:bookmarkStart w:name="z30" w:id="17"/>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(бұдан әрі – ЖАО) мұқтаж азаматтардың жекелеген санаттарына (бұдан әрі – әлеуметтік көмек алушылар) өмірлік қиын жағдай туындаған жағдайда, сондай-ақ, мереке күндерге ақшалай нысанда көрсететін көмек түсініледі.</w:t>
      </w:r>
    </w:p>
    <w:bookmarkEnd w:id="17"/>
    <w:bookmarkStart w:name="z31" w:id="18"/>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8"/>
    <w:bookmarkStart w:name="z32" w:id="19"/>
    <w:p>
      <w:pPr>
        <w:spacing w:after="0"/>
        <w:ind w:left="0"/>
        <w:jc w:val="both"/>
      </w:pPr>
      <w:r>
        <w:rPr>
          <w:rFonts w:ascii="Times New Roman"/>
          <w:b w:val="false"/>
          <w:i w:val="false"/>
          <w:color w:val="000000"/>
          <w:sz w:val="28"/>
        </w:rPr>
        <w:t xml:space="preserve">
      5. "Қазақстан Республикасында мүгедектердi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End w:id="19"/>
    <w:bookmarkStart w:name="z33" w:id="20"/>
    <w:p>
      <w:pPr>
        <w:spacing w:after="0"/>
        <w:ind w:left="0"/>
        <w:jc w:val="left"/>
      </w:pPr>
      <w:r>
        <w:rPr>
          <w:rFonts w:ascii="Times New Roman"/>
          <w:b/>
          <w:i w:val="false"/>
          <w:color w:val="000000"/>
        </w:rPr>
        <w:t xml:space="preserve"> 2- 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20"/>
    <w:bookmarkStart w:name="z34" w:id="21"/>
    <w:p>
      <w:pPr>
        <w:spacing w:after="0"/>
        <w:ind w:left="0"/>
        <w:jc w:val="both"/>
      </w:pPr>
      <w:r>
        <w:rPr>
          <w:rFonts w:ascii="Times New Roman"/>
          <w:b w:val="false"/>
          <w:i w:val="false"/>
          <w:color w:val="000000"/>
          <w:sz w:val="28"/>
        </w:rPr>
        <w:t>
      6. Мереке күндерге әлеуметтік көмек келесі санаттағы азаматтарға бір рет көрсетіледі:</w:t>
      </w:r>
    </w:p>
    <w:bookmarkEnd w:id="21"/>
    <w:bookmarkStart w:name="z35" w:id="22"/>
    <w:p>
      <w:pPr>
        <w:spacing w:after="0"/>
        <w:ind w:left="0"/>
        <w:jc w:val="both"/>
      </w:pPr>
      <w:r>
        <w:rPr>
          <w:rFonts w:ascii="Times New Roman"/>
          <w:b w:val="false"/>
          <w:i w:val="false"/>
          <w:color w:val="000000"/>
          <w:sz w:val="28"/>
        </w:rPr>
        <w:t>
      1) 9 мамыр – Жеңіс күні:</w:t>
      </w:r>
    </w:p>
    <w:bookmarkEnd w:id="22"/>
    <w:bookmarkStart w:name="z36" w:id="23"/>
    <w:p>
      <w:pPr>
        <w:spacing w:after="0"/>
        <w:ind w:left="0"/>
        <w:jc w:val="both"/>
      </w:pPr>
      <w:r>
        <w:rPr>
          <w:rFonts w:ascii="Times New Roman"/>
          <w:b w:val="false"/>
          <w:i w:val="false"/>
          <w:color w:val="000000"/>
          <w:sz w:val="28"/>
        </w:rPr>
        <w:t>
      Ұлы Отан соғысының қатысушылары мен мүгедектері – 1 000 000 (бір миллион) теңге;</w:t>
      </w:r>
    </w:p>
    <w:bookmarkEnd w:id="23"/>
    <w:bookmarkStart w:name="z37" w:id="24"/>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(жүз мың) теңге мөлшерінде біржолғы төлем;</w:t>
      </w:r>
    </w:p>
    <w:bookmarkEnd w:id="24"/>
    <w:bookmarkStart w:name="z38" w:id="25"/>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жұбайларына (зайыбына),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жұбайларына (зайыбына) - 30 000 (отыз мың) теңге мөлшерінде біржолғы төлем;</w:t>
      </w:r>
    </w:p>
    <w:bookmarkEnd w:id="25"/>
    <w:bookmarkStart w:name="z39" w:id="26"/>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iстегендерге және "Ленинградты қорғағаны үшiн" медалiмен немесе "Қоршаудағы Ленинград тұрғыны" белгiсiмен наградталған адамдарға – 60 000 (алпыс мың) теңге мөлшерінде біржолғы төлем;</w:t>
      </w:r>
    </w:p>
    <w:bookmarkEnd w:id="26"/>
    <w:bookmarkStart w:name="z40" w:id="27"/>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Кеңестік Социалистік Республикалар Одағының (бұдан әрі – КСР Одағының) ордендерімен және медальдарымен наградталған адамдарға – 30 000 (отыз мың) теңге мөлшерінде біржолғы төлем;</w:t>
      </w:r>
    </w:p>
    <w:bookmarkEnd w:id="27"/>
    <w:bookmarkStart w:name="z41" w:id="28"/>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- 30 000 (отыз мың) теңге мөлшерінде біржолғы төлем;</w:t>
      </w:r>
    </w:p>
    <w:bookmarkEnd w:id="28"/>
    <w:bookmarkStart w:name="z42" w:id="29"/>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қатысқандарға, сондай-ақ ядролық сынақтарға тiкелей қатысқан адамдарға – 50 000 (елу мың) теңге мөлшерінде біржолғы төлем;</w:t>
      </w:r>
    </w:p>
    <w:bookmarkEnd w:id="29"/>
    <w:bookmarkStart w:name="z43" w:id="30"/>
    <w:p>
      <w:pPr>
        <w:spacing w:after="0"/>
        <w:ind w:left="0"/>
        <w:jc w:val="both"/>
      </w:pPr>
      <w:r>
        <w:rPr>
          <w:rFonts w:ascii="Times New Roman"/>
          <w:b w:val="false"/>
          <w:i w:val="false"/>
          <w:color w:val="000000"/>
          <w:sz w:val="28"/>
        </w:rPr>
        <w:t>
      1988-1989 жылдардағы Чернобыль атом электростанциясындағы апаттың зардаптарын жоюға қатысқан, оқшаулау аймағынан Қазақстан Республикасына қоныс аудартқан (өз еркімен көшкендерге) адамдар қоныс аудартқан күні құрсағындағы жатқан балаларды қоса алғанда - 50 000 (елу мың) теңге мөлшерінде біржолғы төлем;</w:t>
      </w:r>
    </w:p>
    <w:bookmarkEnd w:id="30"/>
    <w:bookmarkStart w:name="z44" w:id="31"/>
    <w:p>
      <w:pPr>
        <w:spacing w:after="0"/>
        <w:ind w:left="0"/>
        <w:jc w:val="both"/>
      </w:pPr>
      <w:r>
        <w:rPr>
          <w:rFonts w:ascii="Times New Roman"/>
          <w:b w:val="false"/>
          <w:i w:val="false"/>
          <w:color w:val="000000"/>
          <w:sz w:val="28"/>
        </w:rPr>
        <w:t>
      Чернобыль атом электростанциясындағы апаттың, азаматтық немесе әскери мақсаттағы объектілердегі басқа да радиациялық апаттар мен авариялардың, ядролық қаруды сынаудың салдарынан мүгедек болған адамдар мен ата-анасының бірінің радиациялық сәуле алуы себебімен мүгедектігі тектік байланыстағы олардың балаларына - 50 000 (елу мың) теңге мөлшерінде біржолғы төлем;</w:t>
      </w:r>
    </w:p>
    <w:bookmarkEnd w:id="31"/>
    <w:bookmarkStart w:name="z45" w:id="32"/>
    <w:p>
      <w:pPr>
        <w:spacing w:after="0"/>
        <w:ind w:left="0"/>
        <w:jc w:val="both"/>
      </w:pPr>
      <w:r>
        <w:rPr>
          <w:rFonts w:ascii="Times New Roman"/>
          <w:b w:val="false"/>
          <w:i w:val="false"/>
          <w:color w:val="000000"/>
          <w:sz w:val="28"/>
        </w:rPr>
        <w:t>
      Ауғанстандағы немесе ұрыс қимылдары жүргізілген басқа мемлекеттерді ұрыс қимылдары кезеңінде жаралануы, контузия алуы, зақымдануы, ауруы салдарынан қаза тапқан (хабар-ошарсыз кеткен) немесе қайтыс болған әскери қызметшілердің отбасыларға - 50 000 (елу мың) теңге мөлшерінде біржолғы төлем;</w:t>
      </w:r>
    </w:p>
    <w:bookmarkEnd w:id="32"/>
    <w:bookmarkStart w:name="z46" w:id="33"/>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қызметшiлерге - 50 000 (елу мың) теңге мөлшерінде біржолғы төлем;</w:t>
      </w:r>
    </w:p>
    <w:bookmarkEnd w:id="33"/>
    <w:bookmarkStart w:name="z47" w:id="34"/>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- 50 000 (елу мың) теңге мөлшерінде біржолғы төлем;</w:t>
      </w:r>
    </w:p>
    <w:bookmarkEnd w:id="34"/>
    <w:bookmarkStart w:name="z48" w:id="35"/>
    <w:p>
      <w:pPr>
        <w:spacing w:after="0"/>
        <w:ind w:left="0"/>
        <w:jc w:val="both"/>
      </w:pPr>
      <w:r>
        <w:rPr>
          <w:rFonts w:ascii="Times New Roman"/>
          <w:b w:val="false"/>
          <w:i w:val="false"/>
          <w:color w:val="000000"/>
          <w:sz w:val="28"/>
        </w:rPr>
        <w:t>
      Тәжікстан - 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қызметшілерге - 50 000 (елу мың) теңге мөлшерінде біржолғы төлем;</w:t>
      </w:r>
    </w:p>
    <w:bookmarkEnd w:id="35"/>
    <w:bookmarkStart w:name="z49" w:id="36"/>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қызметшілерге - 50 000 (елу мың) теңге мөлшерінде біржолғы төлем;</w:t>
      </w:r>
    </w:p>
    <w:bookmarkEnd w:id="36"/>
    <w:bookmarkStart w:name="z50" w:id="37"/>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- 50 000 (елу мың) теңге мөлшерінде біржолғы төлем;</w:t>
      </w:r>
    </w:p>
    <w:bookmarkEnd w:id="37"/>
    <w:bookmarkStart w:name="z51" w:id="38"/>
    <w:p>
      <w:pPr>
        <w:spacing w:after="0"/>
        <w:ind w:left="0"/>
        <w:jc w:val="both"/>
      </w:pPr>
      <w:r>
        <w:rPr>
          <w:rFonts w:ascii="Times New Roman"/>
          <w:b w:val="false"/>
          <w:i w:val="false"/>
          <w:color w:val="000000"/>
          <w:sz w:val="28"/>
        </w:rPr>
        <w:t>
      7. Өмірлік қиын жағдайдағы мұқтаж азаматтардың жекелеген санаттарына бір рет және (немесе) мерзімді (ай сайын) келесі санаттағы азаматтарға әлеуметтік көмек көрсетіледі:</w:t>
      </w:r>
    </w:p>
    <w:bookmarkEnd w:id="38"/>
    <w:bookmarkStart w:name="z52" w:id="39"/>
    <w:p>
      <w:pPr>
        <w:spacing w:after="0"/>
        <w:ind w:left="0"/>
        <w:jc w:val="both"/>
      </w:pPr>
      <w:r>
        <w:rPr>
          <w:rFonts w:ascii="Times New Roman"/>
          <w:b w:val="false"/>
          <w:i w:val="false"/>
          <w:color w:val="000000"/>
          <w:sz w:val="28"/>
        </w:rPr>
        <w:t>
      1) бас бостандығынан айыру орындарынан босатылған және пробация қызметінің есебінде тұрған адамның (отбасының) ең төменгі күнкөріс деңгейі мөлшерінің бір еселік шегінен аспайтын жан басына шаққандағы орташа табысын ескере отыра – 15 (он бес) айлық есептік көрсеткіш мөлшерінде біржолға төленеді;</w:t>
      </w:r>
    </w:p>
    <w:bookmarkEnd w:id="39"/>
    <w:bookmarkStart w:name="z53" w:id="40"/>
    <w:p>
      <w:pPr>
        <w:spacing w:after="0"/>
        <w:ind w:left="0"/>
        <w:jc w:val="both"/>
      </w:pPr>
      <w:r>
        <w:rPr>
          <w:rFonts w:ascii="Times New Roman"/>
          <w:b w:val="false"/>
          <w:i w:val="false"/>
          <w:color w:val="000000"/>
          <w:sz w:val="28"/>
        </w:rPr>
        <w:t>
      2) табиғи зілзаланың немесе өрттің салдарынан өрт оқиғасы орын алған мекен-жайда тұрақты тұратын азаматтарға (отбасыларға) әлеуметтік көмек орташа табысын есепке алынбай - 200 (екі жүз) айлық есептік көрсеткіш мөлшерінде біржолға төленеді;</w:t>
      </w:r>
    </w:p>
    <w:bookmarkEnd w:id="40"/>
    <w:bookmarkStart w:name="z54" w:id="41"/>
    <w:p>
      <w:pPr>
        <w:spacing w:after="0"/>
        <w:ind w:left="0"/>
        <w:jc w:val="both"/>
      </w:pPr>
      <w:r>
        <w:rPr>
          <w:rFonts w:ascii="Times New Roman"/>
          <w:b w:val="false"/>
          <w:i w:val="false"/>
          <w:color w:val="000000"/>
          <w:sz w:val="28"/>
        </w:rPr>
        <w:t>
      3) өмірлік қиын жағдайда, оның ішінде әлеуметтік мәні бар аурулардың және айналадағыларға қауіп төндіретін аурулардың салдарынан тыныс-тіршілігінің шектелуі азаматтарға (отбасыларға):</w:t>
      </w:r>
    </w:p>
    <w:bookmarkEnd w:id="41"/>
    <w:bookmarkStart w:name="z55" w:id="42"/>
    <w:p>
      <w:pPr>
        <w:spacing w:after="0"/>
        <w:ind w:left="0"/>
        <w:jc w:val="both"/>
      </w:pPr>
      <w:r>
        <w:rPr>
          <w:rFonts w:ascii="Times New Roman"/>
          <w:b w:val="false"/>
          <w:i w:val="false"/>
          <w:color w:val="000000"/>
          <w:sz w:val="28"/>
        </w:rPr>
        <w:t>
      туберкулез ауруымен диспансерлік есепте тұрған адамдарға әлеуметтік көмек жан басына шаққандағы орташа табысы есепке алынбай, ай сайын - 5 (бес) айлық есептік көрсеткіш мөлшерінде төленеді;</w:t>
      </w:r>
    </w:p>
    <w:bookmarkEnd w:id="42"/>
    <w:bookmarkStart w:name="z56" w:id="43"/>
    <w:p>
      <w:pPr>
        <w:spacing w:after="0"/>
        <w:ind w:left="0"/>
        <w:jc w:val="both"/>
      </w:pPr>
      <w:r>
        <w:rPr>
          <w:rFonts w:ascii="Times New Roman"/>
          <w:b w:val="false"/>
          <w:i w:val="false"/>
          <w:color w:val="000000"/>
          <w:sz w:val="28"/>
        </w:rPr>
        <w:t>
      адамның иммунитет тапшылығы вирусын жұқтырған балалардың ата-аналарына немесе өзге де заңды өкілдеріне әлеуметтік көмек ай сайын жан басына шаққандағы орташа табысы есепке алынбай тағайындалады,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 төленеді;</w:t>
      </w:r>
    </w:p>
    <w:bookmarkEnd w:id="43"/>
    <w:bookmarkStart w:name="z57" w:id="44"/>
    <w:p>
      <w:pPr>
        <w:spacing w:after="0"/>
        <w:ind w:left="0"/>
        <w:jc w:val="both"/>
      </w:pPr>
      <w:r>
        <w:rPr>
          <w:rFonts w:ascii="Times New Roman"/>
          <w:b w:val="false"/>
          <w:i w:val="false"/>
          <w:color w:val="000000"/>
          <w:sz w:val="28"/>
        </w:rPr>
        <w:t>
      4) балалары мектепке дейінгі білім беру ұйымдарында тәрбиеленетін және білім алатын отбасылар, жан басына шаққандағы орташа табысы 70 (жетпіс) пайыздық шектен аспайтын, облыс бойынша ең төмен күнкөріс деңгейіне еселік қатынаста ай сайын – 5 (бес) айлық есептік көрсеткіш мөлшерінде төленеді;</w:t>
      </w:r>
    </w:p>
    <w:bookmarkEnd w:id="44"/>
    <w:bookmarkStart w:name="z58" w:id="45"/>
    <w:p>
      <w:pPr>
        <w:spacing w:after="0"/>
        <w:ind w:left="0"/>
        <w:jc w:val="both"/>
      </w:pPr>
      <w:r>
        <w:rPr>
          <w:rFonts w:ascii="Times New Roman"/>
          <w:b w:val="false"/>
          <w:i w:val="false"/>
          <w:color w:val="000000"/>
          <w:sz w:val="28"/>
        </w:rPr>
        <w:t>
      5) әлеуметтік көмек тағайындауға жүгінген, жан басына шаққандағы орташа табысы өтініш жасалған тоқсанның алдындағы облыс бойынша белгіленген ең төмен күнкөріс деңгейінің шамасынан аспайтын, отбасы құрамында Қазақстан Республикасының жоғары, техникалық және кәсіптік, орта білімнен кейінгі білім беру ұйымдарының күндізгі бөлімдерінде оқитын балалары бар аз қамтылған отбасылар, табыстарын есепке алмай Қазақстан Республикасының жоғары, техникалық және кәсіптік, орта білімнен кейінгі білім беру ұйымдарының күндізгі бөлімдерінде оқитын жетім балалар және ата-анасының қамқорлығынсыз қалған балалар – 500 (бес жүз) айлық есептік көрсеткіш мөлшерінде бір жолға төленеді;</w:t>
      </w:r>
    </w:p>
    <w:bookmarkEnd w:id="45"/>
    <w:bookmarkStart w:name="z59" w:id="46"/>
    <w:p>
      <w:pPr>
        <w:spacing w:after="0"/>
        <w:ind w:left="0"/>
        <w:jc w:val="both"/>
      </w:pPr>
      <w:r>
        <w:rPr>
          <w:rFonts w:ascii="Times New Roman"/>
          <w:b w:val="false"/>
          <w:i w:val="false"/>
          <w:color w:val="000000"/>
          <w:sz w:val="28"/>
        </w:rPr>
        <w:t>
      6) Ұлы Отан соғысының қатысушылары мен мүгедектеріне 3 (үш) айлық есептік көрсеткіш мөлшерінде ай сайынғы әлеуметтік көмек төленеді.</w:t>
      </w:r>
    </w:p>
    <w:bookmarkEnd w:id="46"/>
    <w:bookmarkStart w:name="z60" w:id="47"/>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негіздер Үлгілік қағидаларға сәйкес айқындалады.</w:t>
      </w:r>
    </w:p>
    <w:bookmarkEnd w:id="47"/>
    <w:bookmarkStart w:name="z61" w:id="48"/>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48"/>
    <w:bookmarkStart w:name="z62" w:id="49"/>
    <w:p>
      <w:pPr>
        <w:spacing w:after="0"/>
        <w:ind w:left="0"/>
        <w:jc w:val="both"/>
      </w:pPr>
      <w:r>
        <w:rPr>
          <w:rFonts w:ascii="Times New Roman"/>
          <w:b w:val="false"/>
          <w:i w:val="false"/>
          <w:color w:val="000000"/>
          <w:sz w:val="28"/>
        </w:rPr>
        <w:t>
      10. Әлеуметтік көмек ұсынуға шығыстарды қаржыландыру бюджетте көзделген ағымдағы қаржы жылына арналған қаражат шегінде жүргізіледі.</w:t>
      </w:r>
    </w:p>
    <w:bookmarkEnd w:id="49"/>
    <w:bookmarkStart w:name="z63" w:id="50"/>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50"/>
    <w:bookmarkStart w:name="z64" w:id="51"/>
    <w:p>
      <w:pPr>
        <w:spacing w:after="0"/>
        <w:ind w:left="0"/>
        <w:jc w:val="both"/>
      </w:pPr>
      <w:r>
        <w:rPr>
          <w:rFonts w:ascii="Times New Roman"/>
          <w:b w:val="false"/>
          <w:i w:val="false"/>
          <w:color w:val="000000"/>
          <w:sz w:val="28"/>
        </w:rPr>
        <w:t>
      12. Әлеуметтiк көмек:</w:t>
      </w:r>
    </w:p>
    <w:bookmarkEnd w:id="51"/>
    <w:bookmarkStart w:name="z65" w:id="52"/>
    <w:p>
      <w:pPr>
        <w:spacing w:after="0"/>
        <w:ind w:left="0"/>
        <w:jc w:val="both"/>
      </w:pPr>
      <w:r>
        <w:rPr>
          <w:rFonts w:ascii="Times New Roman"/>
          <w:b w:val="false"/>
          <w:i w:val="false"/>
          <w:color w:val="000000"/>
          <w:sz w:val="28"/>
        </w:rPr>
        <w:t>
      1) алушы қайтыс болған;</w:t>
      </w:r>
    </w:p>
    <w:bookmarkEnd w:id="52"/>
    <w:bookmarkStart w:name="z66" w:id="53"/>
    <w:p>
      <w:pPr>
        <w:spacing w:after="0"/>
        <w:ind w:left="0"/>
        <w:jc w:val="both"/>
      </w:pPr>
      <w:r>
        <w:rPr>
          <w:rFonts w:ascii="Times New Roman"/>
          <w:b w:val="false"/>
          <w:i w:val="false"/>
          <w:color w:val="000000"/>
          <w:sz w:val="28"/>
        </w:rPr>
        <w:t>
      2) алушы Текелі қаласынан тыс тұрақты тұруға кеткен;</w:t>
      </w:r>
    </w:p>
    <w:bookmarkEnd w:id="53"/>
    <w:bookmarkStart w:name="z67" w:id="54"/>
    <w:p>
      <w:pPr>
        <w:spacing w:after="0"/>
        <w:ind w:left="0"/>
        <w:jc w:val="both"/>
      </w:pPr>
      <w:r>
        <w:rPr>
          <w:rFonts w:ascii="Times New Roman"/>
          <w:b w:val="false"/>
          <w:i w:val="false"/>
          <w:color w:val="000000"/>
          <w:sz w:val="28"/>
        </w:rPr>
        <w:t>
      3) алушыны мемлекеттiк медициналық - әлеуметтiк мекемелерге тұруға жiберген;</w:t>
      </w:r>
    </w:p>
    <w:bookmarkEnd w:id="54"/>
    <w:bookmarkStart w:name="z68" w:id="55"/>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bookmarkEnd w:id="55"/>
    <w:bookmarkStart w:name="z69" w:id="56"/>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bookmarkEnd w:id="56"/>
    <w:bookmarkStart w:name="z70" w:id="57"/>
    <w:p>
      <w:pPr>
        <w:spacing w:after="0"/>
        <w:ind w:left="0"/>
        <w:jc w:val="both"/>
      </w:pPr>
      <w:r>
        <w:rPr>
          <w:rFonts w:ascii="Times New Roman"/>
          <w:b w:val="false"/>
          <w:i w:val="false"/>
          <w:color w:val="000000"/>
          <w:sz w:val="28"/>
        </w:rPr>
        <w:t>
      13. Артық төленген сомалар ерiктi немесе Қазақстан Республикасының азаматтық заңнамасында белгiленген тәртiппен қайтаруға жатады.</w:t>
      </w:r>
    </w:p>
    <w:bookmarkEnd w:id="57"/>
    <w:bookmarkStart w:name="z71" w:id="58"/>
    <w:p>
      <w:pPr>
        <w:spacing w:after="0"/>
        <w:ind w:left="0"/>
        <w:jc w:val="left"/>
      </w:pPr>
      <w:r>
        <w:rPr>
          <w:rFonts w:ascii="Times New Roman"/>
          <w:b/>
          <w:i w:val="false"/>
          <w:color w:val="000000"/>
        </w:rPr>
        <w:t xml:space="preserve"> 3-тарау. Қорытынды ереже</w:t>
      </w:r>
    </w:p>
    <w:bookmarkEnd w:id="58"/>
    <w:bookmarkStart w:name="z72" w:id="59"/>
    <w:p>
      <w:pPr>
        <w:spacing w:after="0"/>
        <w:ind w:left="0"/>
        <w:jc w:val="both"/>
      </w:pPr>
      <w:r>
        <w:rPr>
          <w:rFonts w:ascii="Times New Roman"/>
          <w:b w:val="false"/>
          <w:i w:val="false"/>
          <w:color w:val="000000"/>
          <w:sz w:val="28"/>
        </w:rPr>
        <w:t>
      14.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5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