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ff84" w14:textId="ea5f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су объектiлерi мен су шаруашылығы құрылыстарындағы көпшiлiктiң демалуына, туризм мен спортқа арналған жерлерді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27 желтоқсандағы № 617 қаулысы. Алматы облысы Әділет департаментінде 2019 жылы 4 қаңтарда № 4987 болып тіркелді. Күші жойылды - Алматы облысы әкімдігінің 2024 жылғы 29 сәуірдегі № 159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29.04.2024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су объектiлерi мен су шаруашылығы құрылыстарындағы көпшiлiктiң демалуына, туризм мен спортқа арналған жерлер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ресми жарияланғаннан кейін оның орналастырылуын;</w:t>
      </w:r>
    </w:p>
    <w:bookmarkEnd w:id="5"/>
    <w:bookmarkStart w:name="z13" w:id="6"/>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орынбасары С. Бескемпіровке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"27" желтоқсандағы</w:t>
            </w:r>
            <w:r>
              <w:rPr>
                <w:rFonts w:ascii="Times New Roman"/>
                <w:b w:val="false"/>
                <w:i w:val="false"/>
                <w:color w:val="000000"/>
                <w:sz w:val="20"/>
              </w:rPr>
              <w:t xml:space="preserve"> № 617 қаулысына қосымша</w:t>
            </w:r>
          </w:p>
        </w:tc>
      </w:tr>
    </w:tbl>
    <w:bookmarkStart w:name="z20" w:id="9"/>
    <w:p>
      <w:pPr>
        <w:spacing w:after="0"/>
        <w:ind w:left="0"/>
        <w:jc w:val="left"/>
      </w:pPr>
      <w:r>
        <w:rPr>
          <w:rFonts w:ascii="Times New Roman"/>
          <w:b/>
          <w:i w:val="false"/>
          <w:color w:val="000000"/>
        </w:rPr>
        <w:t xml:space="preserve"> Алматы облысының су объектiлерi мен су шаруашылығы құрылыстарындағы көпшiлiктiң демалуына, туризм мен спортқа арналған жерлері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жаппай демалу орындары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көлі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жағалауының жағажайлары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жағалауының жағажайлары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су қоймасының № 1 жағажайы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2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3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4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5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6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қоймасының № 7 жағажайы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жүзу бассейні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