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7850" w14:textId="e917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4 сәуірдегі "Тұқым шаруашылығын дамыту субсидияларының квоталарын белгілеу туралы" № 151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20 қарашадағы № 552 қаулысы. Алматы облысы Әділет департаментінде 2018 жылы 29 қарашада № 4898 болып тіркелді. Күші жойылды - Алматы облысы әкімдігінің 2019 жылғы 10 сәуірдегі № 132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10.04.2019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 бабының </w:t>
      </w:r>
      <w:r>
        <w:rPr>
          <w:rFonts w:ascii="Times New Roman"/>
          <w:b w:val="false"/>
          <w:i w:val="false"/>
          <w:color w:val="000000"/>
          <w:sz w:val="28"/>
        </w:rPr>
        <w:t>1-тармағына</w:t>
      </w:r>
      <w:r>
        <w:rPr>
          <w:rFonts w:ascii="Times New Roman"/>
          <w:b w:val="false"/>
          <w:i w:val="false"/>
          <w:color w:val="000000"/>
          <w:sz w:val="28"/>
        </w:rPr>
        <w:t xml:space="preserve"> және "Тұқым шаруашылығын дамытуды субсидиялау қағидаларын бекіту туралы"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Қазақстан Республикасы Ауыл шаруашылығы министрінің бұйрығымен бекітілген Тұқым шаруашылығын дамытуды субсидиялау қағидаларының 15-тармағына (Нормативтік құқықтық актілерді мемлекеттік тіркеу тізілімінде № 10190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"Тұқым шаруашылығын дамыту субсидияларының квоталарын белгілеу туралы" 2018 жылғы 4 сәуірдегі № 151 (Нормативтік құқықтық актілерді мемлекеттік тіркеу тізілімінде </w:t>
      </w:r>
      <w:r>
        <w:rPr>
          <w:rFonts w:ascii="Times New Roman"/>
          <w:b w:val="false"/>
          <w:i w:val="false"/>
          <w:color w:val="000000"/>
          <w:sz w:val="28"/>
        </w:rPr>
        <w:t>№ 4634</w:t>
      </w:r>
      <w:r>
        <w:rPr>
          <w:rFonts w:ascii="Times New Roman"/>
          <w:b w:val="false"/>
          <w:i w:val="false"/>
          <w:color w:val="000000"/>
          <w:sz w:val="28"/>
        </w:rPr>
        <w:t xml:space="preserve"> тіркелген, 2018 жылдың 13 сәуірінде Қазақстан Республикасы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"20" қарашадағы</w:t>
            </w:r>
            <w:r>
              <w:rPr>
                <w:rFonts w:ascii="Times New Roman"/>
                <w:b w:val="false"/>
                <w:i w:val="false"/>
                <w:color w:val="000000"/>
                <w:sz w:val="20"/>
              </w:rPr>
              <w:t xml:space="preserve"> № 552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"4" cәуірдегі</w:t>
            </w:r>
            <w:r>
              <w:rPr>
                <w:rFonts w:ascii="Times New Roman"/>
                <w:b w:val="false"/>
                <w:i w:val="false"/>
                <w:color w:val="000000"/>
                <w:sz w:val="20"/>
              </w:rPr>
              <w:t xml:space="preserve"> № 151 қаулысына 1-қосымша</w:t>
            </w:r>
          </w:p>
        </w:tc>
      </w:tr>
    </w:tbl>
    <w:bookmarkStart w:name="z24" w:id="10"/>
    <w:p>
      <w:pPr>
        <w:spacing w:after="0"/>
        <w:ind w:left="0"/>
        <w:jc w:val="left"/>
      </w:pPr>
      <w:r>
        <w:rPr>
          <w:rFonts w:ascii="Times New Roman"/>
          <w:b/>
          <w:i w:val="false"/>
          <w:color w:val="000000"/>
        </w:rPr>
        <w:t xml:space="preserve"> Бірегей тұқымдар бойынша квоталар – тұқым шаруашылығы саласында аттестатталған әрбір субъект үшін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4270"/>
        <w:gridCol w:w="1570"/>
        <w:gridCol w:w="1012"/>
        <w:gridCol w:w="1012"/>
        <w:gridCol w:w="1571"/>
        <w:gridCol w:w="1853"/>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Аттестатталған бірегей тұқым өндірушілердің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дақылдарының атауы,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бидай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егіншілік және өсімдік шаруашылығы ғылыми-зерттеу институты" жауапкершілігі шектеулі серіктестігі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картоп және көкөніс шаруашылығы ғылыми-зерттеу институты" жауапкершілігі шектеулі серіктестігі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шаруа қожалығы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 жауапкершілігі шектеулі серіктестігі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өндірістік ауылшаруашылық кооперативі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кестенің жалғасы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1836"/>
        <w:gridCol w:w="1557"/>
        <w:gridCol w:w="2115"/>
        <w:gridCol w:w="2394"/>
        <w:gridCol w:w="1557"/>
        <w:gridCol w:w="1838"/>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 шасы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"20" қарашадағы</w:t>
            </w:r>
            <w:r>
              <w:rPr>
                <w:rFonts w:ascii="Times New Roman"/>
                <w:b w:val="false"/>
                <w:i w:val="false"/>
                <w:color w:val="000000"/>
                <w:sz w:val="20"/>
              </w:rPr>
              <w:t xml:space="preserve"> № 552 қаулысына 2-қосымша</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"4" cәуірдегі</w:t>
            </w:r>
            <w:r>
              <w:rPr>
                <w:rFonts w:ascii="Times New Roman"/>
                <w:b w:val="false"/>
                <w:i w:val="false"/>
                <w:color w:val="000000"/>
                <w:sz w:val="20"/>
              </w:rPr>
              <w:t xml:space="preserve"> № 151 қаулысына 2-қосымша</w:t>
            </w:r>
          </w:p>
        </w:tc>
      </w:tr>
    </w:tbl>
    <w:bookmarkStart w:name="z32" w:id="12"/>
    <w:p>
      <w:pPr>
        <w:spacing w:after="0"/>
        <w:ind w:left="0"/>
        <w:jc w:val="left"/>
      </w:pPr>
      <w:r>
        <w:rPr>
          <w:rFonts w:ascii="Times New Roman"/>
          <w:b/>
          <w:i w:val="false"/>
          <w:color w:val="000000"/>
        </w:rPr>
        <w:t xml:space="preserve"> Элиталық тұқымдар бойынша квоталар – әрбір әкімшілік-аумақтық бірлік үшін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752"/>
        <w:gridCol w:w="1535"/>
        <w:gridCol w:w="1535"/>
        <w:gridCol w:w="2139"/>
        <w:gridCol w:w="1130"/>
        <w:gridCol w:w="2544"/>
        <w:gridCol w:w="1536"/>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дақылдарының атауы, тонна/мың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 шақ</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bookmarkStart w:name="z33" w:id="13"/>
    <w:p>
      <w:pPr>
        <w:spacing w:after="0"/>
        <w:ind w:left="0"/>
        <w:jc w:val="both"/>
      </w:pPr>
      <w:r>
        <w:rPr>
          <w:rFonts w:ascii="Times New Roman"/>
          <w:b w:val="false"/>
          <w:i w:val="false"/>
          <w:color w:val="000000"/>
          <w:sz w:val="28"/>
        </w:rPr>
        <w:t>
      кестенің жалғасы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574"/>
        <w:gridCol w:w="1755"/>
        <w:gridCol w:w="1575"/>
        <w:gridCol w:w="1575"/>
        <w:gridCol w:w="1575"/>
        <w:gridCol w:w="2307"/>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қантқызылшасы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 дары және жүзімнің көшеті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