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7e06e" w14:textId="f07e0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облысының жер үсті көздеріндегі су ресурстарын пайдаланғаны үшін төлемақы мөлшерлемелерін белгілеу туралы</w:t>
      </w:r>
    </w:p>
    <w:p>
      <w:pPr>
        <w:spacing w:after="0"/>
        <w:ind w:left="0"/>
        <w:jc w:val="both"/>
      </w:pPr>
      <w:r>
        <w:rPr>
          <w:rFonts w:ascii="Times New Roman"/>
          <w:b w:val="false"/>
          <w:i w:val="false"/>
          <w:color w:val="000000"/>
          <w:sz w:val="28"/>
        </w:rPr>
        <w:t>Алматы облыстық мәслихатының 2018 жылғы 25 шілдедегі № 34-176 шешімі. Алматы облысы Әділет департаментінде 2018 жылы 8 тамызда № 4782 болып тіркелді</w:t>
      </w:r>
    </w:p>
    <w:p>
      <w:pPr>
        <w:spacing w:after="0"/>
        <w:ind w:left="0"/>
        <w:jc w:val="both"/>
      </w:pPr>
      <w:bookmarkStart w:name="z7" w:id="0"/>
      <w:r>
        <w:rPr>
          <w:rFonts w:ascii="Times New Roman"/>
          <w:b w:val="false"/>
          <w:i w:val="false"/>
          <w:color w:val="000000"/>
          <w:sz w:val="28"/>
        </w:rPr>
        <w:t xml:space="preserve">
      2003 жылғы 9 шілдедегі Қазақстан Республикасының Су кодексінің 38-бабының </w:t>
      </w:r>
      <w:r>
        <w:rPr>
          <w:rFonts w:ascii="Times New Roman"/>
          <w:b w:val="false"/>
          <w:i w:val="false"/>
          <w:color w:val="000000"/>
          <w:sz w:val="28"/>
        </w:rPr>
        <w:t>5) тармақшасына</w:t>
      </w:r>
      <w:r>
        <w:rPr>
          <w:rFonts w:ascii="Times New Roman"/>
          <w:b w:val="false"/>
          <w:i w:val="false"/>
          <w:color w:val="000000"/>
          <w:sz w:val="28"/>
        </w:rPr>
        <w:t xml:space="preserve">, "Салық және бюджетке төленетін басқа да міндетті төлемдер туралы" (Салық кодексі) 2017 жылғы 25 желтоқсандағы Қазақстан Республикасының Кодексінің </w:t>
      </w:r>
      <w:r>
        <w:rPr>
          <w:rFonts w:ascii="Times New Roman"/>
          <w:b w:val="false"/>
          <w:i w:val="false"/>
          <w:color w:val="000000"/>
          <w:sz w:val="28"/>
        </w:rPr>
        <w:t>569-бабына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5-тармағына</w:t>
      </w:r>
      <w:r>
        <w:rPr>
          <w:rFonts w:ascii="Times New Roman"/>
          <w:b w:val="false"/>
          <w:i w:val="false"/>
          <w:color w:val="000000"/>
          <w:sz w:val="28"/>
        </w:rPr>
        <w:t xml:space="preserve"> сәйкес, Алматы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Алматы облысының жер үсті көздеріндегі су ресурстарын пайдаланғаны үшін төлемақы мөлшерлемелері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 </w:t>
      </w:r>
    </w:p>
    <w:bookmarkEnd w:id="1"/>
    <w:bookmarkStart w:name="z9" w:id="2"/>
    <w:p>
      <w:pPr>
        <w:spacing w:after="0"/>
        <w:ind w:left="0"/>
        <w:jc w:val="both"/>
      </w:pPr>
      <w:r>
        <w:rPr>
          <w:rFonts w:ascii="Times New Roman"/>
          <w:b w:val="false"/>
          <w:i w:val="false"/>
          <w:color w:val="000000"/>
          <w:sz w:val="28"/>
        </w:rPr>
        <w:t xml:space="preserve">
      2. Алматы облыстық мәслихатының 2010 жылғы 16 маусымдағы "Алматы облысының жер үсті көздеріндегі су ресурстарын пайдаланғаны үшін төлемақы мөлшерлемелерін белгілеу туралы" № 34-202 (Нормативтік құқықтық актілерді мемлекеттік тіркеу тізілімінде </w:t>
      </w:r>
      <w:r>
        <w:rPr>
          <w:rFonts w:ascii="Times New Roman"/>
          <w:b w:val="false"/>
          <w:i w:val="false"/>
          <w:color w:val="000000"/>
          <w:sz w:val="28"/>
        </w:rPr>
        <w:t>№ 2056</w:t>
      </w:r>
      <w:r>
        <w:rPr>
          <w:rFonts w:ascii="Times New Roman"/>
          <w:b w:val="false"/>
          <w:i w:val="false"/>
          <w:color w:val="000000"/>
          <w:sz w:val="28"/>
        </w:rPr>
        <w:t xml:space="preserve"> тіркелген, 2010 жылдың 24 шілдесінде "Жетісу" және "Огни Алатау" газеттерінде жарияланған) және "Алматы облыстық мәслихатының 2010 жылғы 16 маусымдағы "Алматы облысының жер үсті көздеріндегі су ресурстарын пайдаланғаны үшін төлемақы ставкаларын белгілеу туралы" № 34-202 шешіміне өзгерістер енгізу туралы" 2016 жылғы 12 мамырдағы № 2-17 (Нормативтік құқықтық актілерді мемлекеттік тіркеу тізілімінде </w:t>
      </w:r>
      <w:r>
        <w:rPr>
          <w:rFonts w:ascii="Times New Roman"/>
          <w:b w:val="false"/>
          <w:i w:val="false"/>
          <w:color w:val="000000"/>
          <w:sz w:val="28"/>
        </w:rPr>
        <w:t>№ 3892</w:t>
      </w:r>
      <w:r>
        <w:rPr>
          <w:rFonts w:ascii="Times New Roman"/>
          <w:b w:val="false"/>
          <w:i w:val="false"/>
          <w:color w:val="000000"/>
          <w:sz w:val="28"/>
        </w:rPr>
        <w:t xml:space="preserve"> тіркелген, 2016 жылдың 4 шілдесінде "Әділет" ақпараттық-құқықтық жүйесінде жарияланған) шешімдерінің күші жойылды деп танылсын.</w:t>
      </w:r>
    </w:p>
    <w:bookmarkEnd w:id="2"/>
    <w:bookmarkStart w:name="z10" w:id="3"/>
    <w:p>
      <w:pPr>
        <w:spacing w:after="0"/>
        <w:ind w:left="0"/>
        <w:jc w:val="both"/>
      </w:pPr>
      <w:r>
        <w:rPr>
          <w:rFonts w:ascii="Times New Roman"/>
          <w:b w:val="false"/>
          <w:i w:val="false"/>
          <w:color w:val="000000"/>
          <w:sz w:val="28"/>
        </w:rPr>
        <w:t>
      3. Осы шешімнің орындалуын бақылау Алматы облыстық мәслихатының "Аграрлық сала, жер қатынастары және экология мәселелері бойынша" тұрақты комиссиясына жүктелсін.</w:t>
      </w:r>
    </w:p>
    <w:bookmarkEnd w:id="3"/>
    <w:bookmarkStart w:name="z11"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алғашқы ресми жарияланған күнінен кейін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Сарпеков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Алматы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Дүйсембінов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2018 жылғы 25 шілдедегі № 34-176 шешімімен бекітілген қосымша</w:t>
            </w:r>
          </w:p>
        </w:tc>
      </w:tr>
    </w:tbl>
    <w:bookmarkStart w:name="z15" w:id="5"/>
    <w:p>
      <w:pPr>
        <w:spacing w:after="0"/>
        <w:ind w:left="0"/>
        <w:jc w:val="left"/>
      </w:pPr>
      <w:r>
        <w:rPr>
          <w:rFonts w:ascii="Times New Roman"/>
          <w:b/>
          <w:i w:val="false"/>
          <w:color w:val="000000"/>
        </w:rPr>
        <w:t xml:space="preserve"> Алматы облысының жер үсті көздеріндегі су ресурстарын пайдаланғаны үшін төлемақы мөлшерлемелері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7"/>
        <w:gridCol w:w="3817"/>
        <w:gridCol w:w="2362"/>
        <w:gridCol w:w="4314"/>
      </w:tblGrid>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6"/>
          <w:p>
            <w:pPr>
              <w:spacing w:after="20"/>
              <w:ind w:left="20"/>
              <w:jc w:val="both"/>
            </w:pPr>
            <w:r>
              <w:rPr>
                <w:rFonts w:ascii="Times New Roman"/>
                <w:b w:val="false"/>
                <w:i w:val="false"/>
                <w:color w:val="000000"/>
                <w:sz w:val="20"/>
              </w:rPr>
              <w:t>
№ р.с</w:t>
            </w:r>
          </w:p>
          <w:bookmarkEnd w:id="6"/>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пайдалану түрлері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бірліктері</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Төлемақы мөлшерлемелері</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7"/>
          <w:p>
            <w:pPr>
              <w:spacing w:after="20"/>
              <w:ind w:left="20"/>
              <w:jc w:val="both"/>
            </w:pPr>
            <w:r>
              <w:rPr>
                <w:rFonts w:ascii="Times New Roman"/>
                <w:b w:val="false"/>
                <w:i w:val="false"/>
                <w:color w:val="000000"/>
                <w:sz w:val="20"/>
              </w:rPr>
              <w:t>
1</w:t>
            </w:r>
          </w:p>
          <w:bookmarkEnd w:id="7"/>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пайдалану және коммуналдық қызмет көрсету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2</w:t>
            </w:r>
          </w:p>
          <w:bookmarkEnd w:id="8"/>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жылу энергетиканы қоса есептегенде</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3</w:t>
            </w:r>
          </w:p>
          <w:bookmarkEnd w:id="9"/>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0"/>
          <w:p>
            <w:pPr>
              <w:spacing w:after="20"/>
              <w:ind w:left="20"/>
              <w:jc w:val="both"/>
            </w:pPr>
            <w:r>
              <w:rPr>
                <w:rFonts w:ascii="Times New Roman"/>
                <w:b w:val="false"/>
                <w:i w:val="false"/>
                <w:color w:val="000000"/>
                <w:sz w:val="20"/>
              </w:rPr>
              <w:t>
4</w:t>
            </w:r>
          </w:p>
          <w:bookmarkEnd w:id="10"/>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көздерінен су алатын</w:t>
            </w:r>
            <w:r>
              <w:br/>
            </w:r>
            <w:r>
              <w:rPr>
                <w:rFonts w:ascii="Times New Roman"/>
                <w:b w:val="false"/>
                <w:i w:val="false"/>
                <w:color w:val="000000"/>
                <w:sz w:val="20"/>
              </w:rPr>
              <w:t>
тоған шаруашылықтары</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тиын/текше метр</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1"/>
          <w:p>
            <w:pPr>
              <w:spacing w:after="20"/>
              <w:ind w:left="20"/>
              <w:jc w:val="both"/>
            </w:pPr>
            <w:r>
              <w:rPr>
                <w:rFonts w:ascii="Times New Roman"/>
                <w:b w:val="false"/>
                <w:i w:val="false"/>
                <w:color w:val="000000"/>
                <w:sz w:val="20"/>
              </w:rPr>
              <w:t>
5</w:t>
            </w:r>
          </w:p>
          <w:bookmarkEnd w:id="11"/>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Гидроэнергетика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тиын/кВт. сағат</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6</w:t>
            </w:r>
          </w:p>
          <w:bookmarkEnd w:id="12"/>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көлігі</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тиын/мың шақырым</w:t>
            </w:r>
          </w:p>
        </w:tc>
        <w:tc>
          <w:tcPr>
            <w:tcW w:w="4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