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9dd9" w14:textId="3999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карантиндік режимді енгізе отырып, карантинді аймақты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7 маусымдағы № 270 қаулысы. Алматы облысы Әділет департаментінде 2018 жылы 21 маусымда № 4752 болып тіркелді. Күші жойылды - Алматы облысы әкімдігінің 2019 жылғы 17 сәуірдегі № 141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17.04.2019 </w:t>
      </w:r>
      <w:r>
        <w:rPr>
          <w:rFonts w:ascii="Times New Roman"/>
          <w:b w:val="false"/>
          <w:i w:val="false"/>
          <w:color w:val="ff0000"/>
          <w:sz w:val="28"/>
        </w:rPr>
        <w:t>№ 141</w:t>
      </w:r>
      <w:r>
        <w:rPr>
          <w:rFonts w:ascii="Times New Roman"/>
          <w:b w:val="false"/>
          <w:i w:val="false"/>
          <w:color w:val="ff0000"/>
          <w:sz w:val="28"/>
        </w:rPr>
        <w:t xml:space="preserve"> қаулысымен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"Өсімдіктер карантині туралы" 1999 жылғы 11 ақпандағы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Карантиндік объектілердің түрлері бойынша жалпы көлемі 37369,2075 гектар жерге аудандар (қалалар) бөлінісінде карантиндік режимді енгізе отырып, </w:t>
      </w:r>
      <w:r>
        <w:rPr>
          <w:rFonts w:ascii="Times New Roman"/>
          <w:b w:val="false"/>
          <w:i w:val="false"/>
          <w:color w:val="000000"/>
          <w:sz w:val="28"/>
        </w:rPr>
        <w:t>қосымшаға</w:t>
      </w:r>
      <w:r>
        <w:rPr>
          <w:rFonts w:ascii="Times New Roman"/>
          <w:b w:val="false"/>
          <w:i w:val="false"/>
          <w:color w:val="000000"/>
          <w:sz w:val="28"/>
        </w:rPr>
        <w:t xml:space="preserve"> сәйкес облыс аумағында карантинді аймақ белгіленсін.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"Облыс аумағында карантиндік режимді енгізе отырып, карантинді аймақты белгілеу туралы" 2017 жылғы 24 наурыздағы № 125 (Нормативтік құқықтық актілерді мемлекеттік тіркеу тізілімінде </w:t>
      </w:r>
      <w:r>
        <w:rPr>
          <w:rFonts w:ascii="Times New Roman"/>
          <w:b w:val="false"/>
          <w:i w:val="false"/>
          <w:color w:val="000000"/>
          <w:sz w:val="28"/>
        </w:rPr>
        <w:t>№ 4198</w:t>
      </w:r>
      <w:r>
        <w:rPr>
          <w:rFonts w:ascii="Times New Roman"/>
          <w:b w:val="false"/>
          <w:i w:val="false"/>
          <w:color w:val="000000"/>
          <w:sz w:val="28"/>
        </w:rPr>
        <w:t xml:space="preserve"> тіркелген, 2017 жылдың 12 мамырында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"07" "маусым" "Облыс аумағында карантиндік режимді енгізе отырып, карантинді аймақты белгілеу туралы" № 270 қаулысына қосымша</w:t>
            </w:r>
            <w:r>
              <w:br/>
            </w:r>
          </w:p>
        </w:tc>
      </w:tr>
    </w:tbl>
    <w:bookmarkStart w:name="z19" w:id="10"/>
    <w:p>
      <w:pPr>
        <w:spacing w:after="0"/>
        <w:ind w:left="0"/>
        <w:jc w:val="left"/>
      </w:pPr>
      <w:r>
        <w:rPr>
          <w:rFonts w:ascii="Times New Roman"/>
          <w:b/>
          <w:i w:val="false"/>
          <w:color w:val="000000"/>
        </w:rPr>
        <w:t xml:space="preserve"> Алматы облысының аумағында карантиндік объектілердің түрлері бойынша белгіленген карантиндік аймақ көлемі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680"/>
        <w:gridCol w:w="3885"/>
        <w:gridCol w:w="1999"/>
        <w:gridCol w:w="1999"/>
        <w:gridCol w:w="1624"/>
        <w:gridCol w:w="1057"/>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w:t>
            </w:r>
          </w:p>
          <w:bookmarkEnd w:id="11"/>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w:t>
            </w:r>
          </w:p>
        </w:tc>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залалданған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карантинді </w:t>
            </w:r>
            <w:r>
              <w:br/>
            </w:r>
            <w:r>
              <w:rPr>
                <w:rFonts w:ascii="Times New Roman"/>
                <w:b w:val="false"/>
                <w:i w:val="false"/>
                <w:color w:val="000000"/>
                <w:sz w:val="20"/>
              </w:rPr>
              <w:t>
объектілердің түрлеріне шаққанда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көбелегінің азиялық кіші түрі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алтын түстес жұмырқұрты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w:t>
            </w:r>
          </w:p>
          <w:bookmarkEnd w:id="12"/>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2</w:t>
            </w:r>
          </w:p>
          <w:bookmarkEnd w:id="13"/>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3</w:t>
            </w:r>
          </w:p>
          <w:bookmarkEnd w:id="14"/>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4</w:t>
            </w:r>
          </w:p>
          <w:bookmarkEnd w:id="15"/>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5</w:t>
            </w:r>
          </w:p>
          <w:bookmarkEnd w:id="16"/>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6</w:t>
            </w:r>
          </w:p>
          <w:bookmarkEnd w:id="17"/>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7</w:t>
            </w:r>
          </w:p>
          <w:bookmarkEnd w:id="18"/>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8</w:t>
            </w:r>
          </w:p>
          <w:bookmarkEnd w:id="19"/>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9</w:t>
            </w:r>
          </w:p>
          <w:bookmarkEnd w:id="20"/>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10</w:t>
            </w:r>
          </w:p>
          <w:bookmarkEnd w:id="21"/>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11</w:t>
            </w:r>
          </w:p>
          <w:bookmarkEnd w:id="22"/>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689,0135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12</w:t>
            </w:r>
          </w:p>
          <w:bookmarkEnd w:id="23"/>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13</w:t>
            </w:r>
          </w:p>
          <w:bookmarkEnd w:id="24"/>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14</w:t>
            </w:r>
          </w:p>
          <w:bookmarkEnd w:id="25"/>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15</w:t>
            </w:r>
          </w:p>
          <w:bookmarkEnd w:id="26"/>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988,687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16</w:t>
            </w:r>
          </w:p>
          <w:bookmarkEnd w:id="27"/>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17</w:t>
            </w:r>
          </w:p>
          <w:bookmarkEnd w:id="28"/>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18</w:t>
            </w:r>
          </w:p>
          <w:bookmarkEnd w:id="29"/>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19</w:t>
            </w:r>
          </w:p>
          <w:bookmarkEnd w:id="30"/>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Барлығы</w:t>
            </w:r>
          </w:p>
          <w:bookmarkEnd w:id="31"/>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37369,2075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42"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1892"/>
        <w:gridCol w:w="3138"/>
        <w:gridCol w:w="31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Жеміс ағаштарының бактериалық күйігі</w:t>
            </w:r>
          </w:p>
          <w:bookmarkEnd w:id="33"/>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жапрақты ойраншөп</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(қызғылт) кекіре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сояулар</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0,5</w:t>
            </w:r>
          </w:p>
          <w:bookmarkEnd w:id="34"/>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w:t>
            </w:r>
          </w:p>
          <w:bookmarkEnd w:id="35"/>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w:t>
            </w:r>
          </w:p>
          <w:bookmarkEnd w:id="36"/>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578,105</w:t>
            </w:r>
          </w:p>
          <w:bookmarkEnd w:id="37"/>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44,951</w:t>
            </w:r>
          </w:p>
          <w:bookmarkEnd w:id="38"/>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w:t>
            </w:r>
          </w:p>
          <w:bookmarkEnd w:id="39"/>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w:t>
            </w:r>
          </w:p>
          <w:bookmarkEnd w:id="40"/>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35,8</w:t>
            </w:r>
          </w:p>
          <w:bookmarkEnd w:id="41"/>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0,51</w:t>
            </w:r>
          </w:p>
          <w:bookmarkEnd w:id="42"/>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w:t>
            </w:r>
          </w:p>
          <w:bookmarkEnd w:id="43"/>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0,0135</w:t>
            </w:r>
          </w:p>
          <w:bookmarkEnd w:id="44"/>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7,92</w:t>
            </w:r>
          </w:p>
          <w:bookmarkEnd w:id="45"/>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p>
          <w:bookmarkEnd w:id="46"/>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9,651</w:t>
            </w:r>
          </w:p>
          <w:bookmarkEnd w:id="47"/>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180,687</w:t>
            </w:r>
          </w:p>
          <w:bookmarkEnd w:id="48"/>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7</w:t>
            </w:r>
          </w:p>
          <w:bookmarkEnd w:id="50"/>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27,67</w:t>
            </w:r>
          </w:p>
          <w:bookmarkEnd w:id="51"/>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892,8075</w:t>
            </w:r>
          </w:p>
          <w:bookmarkEnd w:id="53"/>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