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3494" w14:textId="eb83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террористік тұрғыдан осал объектілерінің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13 наурыздағы № 113 қаулысы. Алматы облысы Әділет департаментінде 2018 жылы 28 наурызда № 4604 болып тіркелді. Күші жойылды - Алматы облысы әкімдігінің 2019 жылғы 26 қарашадағы № 528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26.11.2019 </w:t>
      </w:r>
      <w:r>
        <w:rPr>
          <w:rFonts w:ascii="Times New Roman"/>
          <w:b w:val="false"/>
          <w:i w:val="false"/>
          <w:color w:val="ff0000"/>
          <w:sz w:val="28"/>
        </w:rPr>
        <w:t>№ 528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27-бабының 1-тармағының </w:t>
      </w:r>
      <w:r>
        <w:rPr>
          <w:rFonts w:ascii="Times New Roman"/>
          <w:b w:val="false"/>
          <w:i w:val="false"/>
          <w:color w:val="000000"/>
          <w:sz w:val="28"/>
        </w:rPr>
        <w:t>26-2) тармақшасына</w:t>
      </w:r>
      <w:r>
        <w:rPr>
          <w:rFonts w:ascii="Times New Roman"/>
          <w:b w:val="false"/>
          <w:i w:val="false"/>
          <w:color w:val="000000"/>
          <w:sz w:val="28"/>
        </w:rPr>
        <w:t xml:space="preserve"> сәйкес Алматы облысының әкімдігі ҚАУЛЫ ЕТЕДІ:</w:t>
      </w:r>
    </w:p>
    <w:bookmarkStart w:name="z8" w:id="1"/>
    <w:p>
      <w:pPr>
        <w:spacing w:after="0"/>
        <w:ind w:left="0"/>
        <w:jc w:val="both"/>
      </w:pPr>
      <w:r>
        <w:rPr>
          <w:rFonts w:ascii="Times New Roman"/>
          <w:b w:val="false"/>
          <w:i w:val="false"/>
          <w:color w:val="000000"/>
          <w:sz w:val="28"/>
        </w:rPr>
        <w:t>
      1. Алматы облысының террористік тұрғыдан осал объектілерінің тізбесі (қызмет бабында пайдалану үшін) осы қаулының қосымшасына сәйкес бекітілсін.</w:t>
      </w:r>
    </w:p>
    <w:bookmarkEnd w:id="1"/>
    <w:bookmarkStart w:name="z9" w:id="2"/>
    <w:p>
      <w:pPr>
        <w:spacing w:after="0"/>
        <w:ind w:left="0"/>
        <w:jc w:val="both"/>
      </w:pPr>
      <w:r>
        <w:rPr>
          <w:rFonts w:ascii="Times New Roman"/>
          <w:b w:val="false"/>
          <w:i w:val="false"/>
          <w:color w:val="000000"/>
          <w:sz w:val="28"/>
        </w:rPr>
        <w:t>
      2. "Алматы облысы әкімінің аппараты"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3) осы қаулы ресми жарияланғаннан кейін оны Алматы облысы әкімдігінің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Алматы облысы әкімінің бірінші орынбасары Л. Тұрлашовқа жүктелсін.</w:t>
      </w:r>
    </w:p>
    <w:bookmarkEnd w:id="6"/>
    <w:bookmarkStart w:name="z14" w:id="7"/>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Ұлттық қауіпсіздік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 бойынша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департаменті" мемлекеттік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мекемесінің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Құрманәлиев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Ішкі істер министрлігінің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Ішкі істер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департаменті" мемлекеттік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мекемесінің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Ұрұмханов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