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540b" w14:textId="1f35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тексеру комиссиясының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бойынша тексеру комиссиясының 2018 жылғы 19 наурыздағы № 02-17/6 қаулысы. Алматы облысы Әділет департаментінде 2018 жылы 27 наурызда № 4593 болып тіркелді. Күші жойылды - Алматы облысы бойынша тексеру комиссиясының 2023 жылғы 28 сәуірдегі № 02-17/14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бойынша тексеру комиссиясының 28.04.2023 </w:t>
      </w:r>
      <w:r>
        <w:rPr>
          <w:rFonts w:ascii="Times New Roman"/>
          <w:b w:val="false"/>
          <w:i w:val="false"/>
          <w:color w:val="ff0000"/>
          <w:sz w:val="28"/>
        </w:rPr>
        <w:t>№ 02-17/14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16299 тіркелген) сәйкес, Алматы облысы бойынша тексеру комиссиясы ҚАУЛЫ ЕТЕДІ:</w:t>
      </w:r>
    </w:p>
    <w:bookmarkStart w:name="z8" w:id="1"/>
    <w:p>
      <w:pPr>
        <w:spacing w:after="0"/>
        <w:ind w:left="0"/>
        <w:jc w:val="both"/>
      </w:pPr>
      <w:r>
        <w:rPr>
          <w:rFonts w:ascii="Times New Roman"/>
          <w:b w:val="false"/>
          <w:i w:val="false"/>
          <w:color w:val="000000"/>
          <w:sz w:val="28"/>
        </w:rPr>
        <w:t xml:space="preserve">
      1. Алматы облысы бойынша тексеру комиссиясының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облысы бойынша тексеру комиссиясының "Алматы облысы бойынша тексеру комиссиясының "Б" корпусы мемлекеттік әкімшілік қызметшілерінің қызметін бағалаудың әдістемесін бекіту туралы" 2017 жылғы 6 наурызда № 02-17/8 (Нормативтік құқықтық актілерді мемлекеттік тіркеу тізілімінде </w:t>
      </w:r>
      <w:r>
        <w:rPr>
          <w:rFonts w:ascii="Times New Roman"/>
          <w:b w:val="false"/>
          <w:i w:val="false"/>
          <w:color w:val="000000"/>
          <w:sz w:val="28"/>
        </w:rPr>
        <w:t>№ 4171</w:t>
      </w:r>
      <w:r>
        <w:rPr>
          <w:rFonts w:ascii="Times New Roman"/>
          <w:b w:val="false"/>
          <w:i w:val="false"/>
          <w:color w:val="000000"/>
          <w:sz w:val="28"/>
        </w:rPr>
        <w:t xml:space="preserve"> тіркелген, 2017 жылдың 13 сәуірінде Қазақстан Республикасының нормативтік құқтық актілерінің эталондық бақылау банкінде жарияланған) және "Алматы облысы бойынша тексеру комиссиясының 2017 жылғы 6 наурыздағы "Алматы облысы бойынша тексеру комиссиясының "Б" корпусы мемлекеттік әкімшілік қызметшілерінің қызметін бағалаудың әдістемесін бекіту туралы" № 02-17/8 қаулысына өзгерістер мен толықтыру енгізу туралы" 2017 жылғы 21 тамыздағы № 02-17/23 (Нормативтік құқықтық актілерді мемлекеттік тіркеу тізілімінде </w:t>
      </w:r>
      <w:r>
        <w:rPr>
          <w:rFonts w:ascii="Times New Roman"/>
          <w:b w:val="false"/>
          <w:i w:val="false"/>
          <w:color w:val="000000"/>
          <w:sz w:val="28"/>
        </w:rPr>
        <w:t>№ 4331</w:t>
      </w:r>
      <w:r>
        <w:rPr>
          <w:rFonts w:ascii="Times New Roman"/>
          <w:b w:val="false"/>
          <w:i w:val="false"/>
          <w:color w:val="000000"/>
          <w:sz w:val="28"/>
        </w:rPr>
        <w:t xml:space="preserve"> тіркелген, 2017 жылдың 21 қыркүйегінде Қазақстан Республикасының нормативтік құқтық актілерінің эталондық бақылау банкінде жарияланған)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Алматы облысы бойынша тексеру комиссиясының аппарат басшысы Авдуғалиев Руслан Асқаровичқа жүктелсін.</w:t>
      </w:r>
    </w:p>
    <w:bookmarkEnd w:id="3"/>
    <w:bookmarkStart w:name="z11"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 бойынша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тексеру комиссиясының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комиссиясының 2018 жылғы "19" наурыз № 02-17/6  қаулысына қосымша</w:t>
            </w:r>
          </w:p>
        </w:tc>
      </w:tr>
    </w:tbl>
    <w:bookmarkStart w:name="z14" w:id="5"/>
    <w:p>
      <w:pPr>
        <w:spacing w:after="0"/>
        <w:ind w:left="0"/>
        <w:jc w:val="left"/>
      </w:pPr>
      <w:r>
        <w:rPr>
          <w:rFonts w:ascii="Times New Roman"/>
          <w:b/>
          <w:i w:val="false"/>
          <w:color w:val="000000"/>
        </w:rPr>
        <w:t xml:space="preserve"> Алматы облысы бойынша тексеру комиссиясының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1.Осы Алматы облысы бойынша тексеру комиссиясының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16299 тіркелген) сәйкес Алматы облысы бойынша тексеру комиссиясының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8"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9"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0"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1"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2"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3"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4"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5"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6"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7"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8"/>
    <w:bookmarkStart w:name="z28"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9" w:id="20"/>
    <w:p>
      <w:pPr>
        <w:spacing w:after="0"/>
        <w:ind w:left="0"/>
        <w:jc w:val="both"/>
      </w:pPr>
      <w:r>
        <w:rPr>
          <w:rFonts w:ascii="Times New Roman"/>
          <w:b w:val="false"/>
          <w:i w:val="false"/>
          <w:color w:val="000000"/>
          <w:sz w:val="28"/>
        </w:rPr>
        <w:t>
      6. Алматы облысы бойынша тексеру комиссиясының төрағасын бағалау Алматы облыстық мәслихат депутаттарының қатарынан құрылған комиссиямен жүргізіледі.</w:t>
      </w:r>
    </w:p>
    <w:bookmarkEnd w:id="20"/>
    <w:bookmarkStart w:name="z30" w:id="21"/>
    <w:p>
      <w:pPr>
        <w:spacing w:after="0"/>
        <w:ind w:left="0"/>
        <w:jc w:val="both"/>
      </w:pPr>
      <w:r>
        <w:rPr>
          <w:rFonts w:ascii="Times New Roman"/>
          <w:b w:val="false"/>
          <w:i w:val="false"/>
          <w:color w:val="000000"/>
          <w:sz w:val="28"/>
        </w:rPr>
        <w:t>
      7. Бағалау екі жеке бағыт бойынша жүргізіледі:</w:t>
      </w:r>
    </w:p>
    <w:bookmarkEnd w:id="21"/>
    <w:bookmarkStart w:name="z31" w:id="22"/>
    <w:p>
      <w:pPr>
        <w:spacing w:after="0"/>
        <w:ind w:left="0"/>
        <w:jc w:val="both"/>
      </w:pPr>
      <w:r>
        <w:rPr>
          <w:rFonts w:ascii="Times New Roman"/>
          <w:b w:val="false"/>
          <w:i w:val="false"/>
          <w:color w:val="000000"/>
          <w:sz w:val="28"/>
        </w:rPr>
        <w:t>
      1) НМИ жетістіктерін бағалау;</w:t>
      </w:r>
    </w:p>
    <w:bookmarkEnd w:id="22"/>
    <w:bookmarkStart w:name="z32"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33" w:id="24"/>
    <w:p>
      <w:pPr>
        <w:spacing w:after="0"/>
        <w:ind w:left="0"/>
        <w:jc w:val="both"/>
      </w:pPr>
      <w:r>
        <w:rPr>
          <w:rFonts w:ascii="Times New Roman"/>
          <w:b w:val="false"/>
          <w:i w:val="false"/>
          <w:color w:val="000000"/>
          <w:sz w:val="28"/>
        </w:rPr>
        <w:t>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4"/>
    <w:bookmarkStart w:name="z34" w:id="25"/>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5"/>
    <w:bookmarkStart w:name="z35" w:id="26"/>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аяқталғаннан кейін үш жыл бойы сақталады.</w:t>
      </w:r>
    </w:p>
    <w:bookmarkEnd w:id="26"/>
    <w:bookmarkStart w:name="z36" w:id="27"/>
    <w:p>
      <w:pPr>
        <w:spacing w:after="0"/>
        <w:ind w:left="0"/>
        <w:jc w:val="left"/>
      </w:pPr>
      <w:r>
        <w:rPr>
          <w:rFonts w:ascii="Times New Roman"/>
          <w:b/>
          <w:i w:val="false"/>
          <w:color w:val="000000"/>
        </w:rPr>
        <w:t xml:space="preserve"> 2-тарау. НМИ анықтау тәртібі</w:t>
      </w:r>
    </w:p>
    <w:bookmarkEnd w:id="27"/>
    <w:bookmarkStart w:name="z37" w:id="28"/>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8"/>
    <w:bookmarkStart w:name="z38" w:id="29"/>
    <w:p>
      <w:pPr>
        <w:spacing w:after="0"/>
        <w:ind w:left="0"/>
        <w:jc w:val="both"/>
      </w:pPr>
      <w:r>
        <w:rPr>
          <w:rFonts w:ascii="Times New Roman"/>
          <w:b w:val="false"/>
          <w:i w:val="false"/>
          <w:color w:val="000000"/>
          <w:sz w:val="28"/>
        </w:rPr>
        <w:t xml:space="preserve">
      Алматы облысы бойынша тексеру комиссиясының төрағасының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Алматы облыстық маслихатының хатшысымен анықталады.</w:t>
      </w:r>
    </w:p>
    <w:bookmarkEnd w:id="29"/>
    <w:bookmarkStart w:name="z39" w:id="30"/>
    <w:p>
      <w:pPr>
        <w:spacing w:after="0"/>
        <w:ind w:left="0"/>
        <w:jc w:val="both"/>
      </w:pPr>
      <w:r>
        <w:rPr>
          <w:rFonts w:ascii="Times New Roman"/>
          <w:b w:val="false"/>
          <w:i w:val="false"/>
          <w:color w:val="000000"/>
          <w:sz w:val="28"/>
        </w:rPr>
        <w:t>
      11. Жеке жұмыс жоспары тиісті НМИ әзірленген соң, ол бекіту үшін жоғары тұрған басшының қарауына енгізіледі.</w:t>
      </w:r>
    </w:p>
    <w:bookmarkEnd w:id="30"/>
    <w:bookmarkStart w:name="z40" w:id="31"/>
    <w:p>
      <w:pPr>
        <w:spacing w:after="0"/>
        <w:ind w:left="0"/>
        <w:jc w:val="both"/>
      </w:pPr>
      <w:r>
        <w:rPr>
          <w:rFonts w:ascii="Times New Roman"/>
          <w:b w:val="false"/>
          <w:i w:val="false"/>
          <w:color w:val="000000"/>
          <w:sz w:val="28"/>
        </w:rPr>
        <w:t>
      12.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1"/>
    <w:bookmarkStart w:name="z41" w:id="32"/>
    <w:p>
      <w:pPr>
        <w:spacing w:after="0"/>
        <w:ind w:left="0"/>
        <w:jc w:val="both"/>
      </w:pPr>
      <w:r>
        <w:rPr>
          <w:rFonts w:ascii="Times New Roman"/>
          <w:b w:val="false"/>
          <w:i w:val="false"/>
          <w:color w:val="000000"/>
          <w:sz w:val="28"/>
        </w:rPr>
        <w:t>
      13. НМИ осы Әдістеменің 14-тармағында көрсетілген талаптарға сәйкес келмесе жоғары тұрған басшы жеке жұмыс жоспарын түзетуге қайтарады.</w:t>
      </w:r>
    </w:p>
    <w:bookmarkEnd w:id="32"/>
    <w:bookmarkStart w:name="z42" w:id="33"/>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3"/>
    <w:bookmarkStart w:name="z43" w:id="34"/>
    <w:p>
      <w:pPr>
        <w:spacing w:after="0"/>
        <w:ind w:left="0"/>
        <w:jc w:val="both"/>
      </w:pPr>
      <w:r>
        <w:rPr>
          <w:rFonts w:ascii="Times New Roman"/>
          <w:b w:val="false"/>
          <w:i w:val="false"/>
          <w:color w:val="000000"/>
          <w:sz w:val="28"/>
        </w:rPr>
        <w:t>
      14.НМИ:</w:t>
      </w:r>
    </w:p>
    <w:bookmarkEnd w:id="34"/>
    <w:bookmarkStart w:name="z44"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45" w:id="3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6"/>
    <w:bookmarkStart w:name="z46" w:id="3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7"/>
    <w:bookmarkStart w:name="z47" w:id="3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8"/>
    <w:bookmarkStart w:name="z48" w:id="39"/>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9"/>
    <w:bookmarkStart w:name="z49" w:id="40"/>
    <w:p>
      <w:pPr>
        <w:spacing w:after="0"/>
        <w:ind w:left="0"/>
        <w:jc w:val="both"/>
      </w:pPr>
      <w:r>
        <w:rPr>
          <w:rFonts w:ascii="Times New Roman"/>
          <w:b w:val="false"/>
          <w:i w:val="false"/>
          <w:color w:val="000000"/>
          <w:sz w:val="28"/>
        </w:rPr>
        <w:t>
      15. НМИ саны 5 құрайды.</w:t>
      </w:r>
    </w:p>
    <w:bookmarkEnd w:id="40"/>
    <w:bookmarkStart w:name="z50" w:id="41"/>
    <w:p>
      <w:pPr>
        <w:spacing w:after="0"/>
        <w:ind w:left="0"/>
        <w:jc w:val="both"/>
      </w:pPr>
      <w:r>
        <w:rPr>
          <w:rFonts w:ascii="Times New Roman"/>
          <w:b w:val="false"/>
          <w:i w:val="false"/>
          <w:color w:val="000000"/>
          <w:sz w:val="28"/>
        </w:rPr>
        <w:t>
      16. Жеке жұмыс жоспары персоналды басқару қызметінде сақталады.</w:t>
      </w:r>
    </w:p>
    <w:bookmarkEnd w:id="41"/>
    <w:bookmarkStart w:name="z51" w:id="42"/>
    <w:p>
      <w:pPr>
        <w:spacing w:after="0"/>
        <w:ind w:left="0"/>
        <w:jc w:val="left"/>
      </w:pPr>
      <w:r>
        <w:rPr>
          <w:rFonts w:ascii="Times New Roman"/>
          <w:b/>
          <w:i w:val="false"/>
          <w:color w:val="000000"/>
        </w:rPr>
        <w:t xml:space="preserve"> 3-тарау. НМИ жетістігін бағалау тәртібі</w:t>
      </w:r>
    </w:p>
    <w:bookmarkEnd w:id="42"/>
    <w:bookmarkStart w:name="z52" w:id="43"/>
    <w:p>
      <w:pPr>
        <w:spacing w:after="0"/>
        <w:ind w:left="0"/>
        <w:jc w:val="both"/>
      </w:pPr>
      <w:r>
        <w:rPr>
          <w:rFonts w:ascii="Times New Roman"/>
          <w:b w:val="false"/>
          <w:i w:val="false"/>
          <w:color w:val="000000"/>
          <w:sz w:val="28"/>
        </w:rPr>
        <w:t>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3"/>
    <w:bookmarkStart w:name="z53"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4"/>
    <w:bookmarkStart w:name="z54" w:id="45"/>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5"/>
    <w:bookmarkStart w:name="z55" w:id="46"/>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56" w:id="47"/>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7"/>
    <w:bookmarkStart w:name="z57" w:id="48"/>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8"/>
    <w:bookmarkStart w:name="z58" w:id="49"/>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9"/>
    <w:bookmarkStart w:name="z59" w:id="50"/>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0"/>
    <w:bookmarkStart w:name="z60"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1" w:id="52"/>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52"/>
    <w:bookmarkStart w:name="z62" w:id="53"/>
    <w:p>
      <w:pPr>
        <w:spacing w:after="0"/>
        <w:ind w:left="0"/>
        <w:jc w:val="both"/>
      </w:pPr>
      <w:r>
        <w:rPr>
          <w:rFonts w:ascii="Times New Roman"/>
          <w:b w:val="false"/>
          <w:i w:val="false"/>
          <w:color w:val="000000"/>
          <w:sz w:val="28"/>
        </w:rPr>
        <w:t>
      21. "Б" корпусы қызметшісінің тікелей басшысы мемлекеттік органның бірінші басшысы болған жағдайда бағалау парағы оның қарауына енгізіледі.</w:t>
      </w:r>
    </w:p>
    <w:bookmarkEnd w:id="53"/>
    <w:bookmarkStart w:name="z63" w:id="54"/>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4" w:id="55"/>
    <w:p>
      <w:pPr>
        <w:spacing w:after="0"/>
        <w:ind w:left="0"/>
        <w:jc w:val="both"/>
      </w:pPr>
      <w:r>
        <w:rPr>
          <w:rFonts w:ascii="Times New Roman"/>
          <w:b w:val="false"/>
          <w:i w:val="false"/>
          <w:color w:val="000000"/>
          <w:sz w:val="28"/>
        </w:rPr>
        <w:t>
      1) бағалаумен келісу;</w:t>
      </w:r>
    </w:p>
    <w:bookmarkEnd w:id="55"/>
    <w:bookmarkStart w:name="z65" w:id="56"/>
    <w:p>
      <w:pPr>
        <w:spacing w:after="0"/>
        <w:ind w:left="0"/>
        <w:jc w:val="both"/>
      </w:pPr>
      <w:r>
        <w:rPr>
          <w:rFonts w:ascii="Times New Roman"/>
          <w:b w:val="false"/>
          <w:i w:val="false"/>
          <w:color w:val="000000"/>
          <w:sz w:val="28"/>
        </w:rPr>
        <w:t xml:space="preserve">
      2) түзетуге жіберу. </w:t>
      </w:r>
    </w:p>
    <w:bookmarkEnd w:id="56"/>
    <w:bookmarkStart w:name="z66" w:id="57"/>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57"/>
    <w:bookmarkStart w:name="z67" w:id="58"/>
    <w:p>
      <w:pPr>
        <w:spacing w:after="0"/>
        <w:ind w:left="0"/>
        <w:jc w:val="both"/>
      </w:pPr>
      <w:r>
        <w:rPr>
          <w:rFonts w:ascii="Times New Roman"/>
          <w:b w:val="false"/>
          <w:i w:val="false"/>
          <w:color w:val="000000"/>
          <w:sz w:val="28"/>
        </w:rPr>
        <w:t>
      24.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8"/>
    <w:bookmarkStart w:name="z68" w:id="59"/>
    <w:p>
      <w:pPr>
        <w:spacing w:after="0"/>
        <w:ind w:left="0"/>
        <w:jc w:val="both"/>
      </w:pPr>
      <w:r>
        <w:rPr>
          <w:rFonts w:ascii="Times New Roman"/>
          <w:b w:val="false"/>
          <w:i w:val="false"/>
          <w:color w:val="000000"/>
          <w:sz w:val="28"/>
        </w:rPr>
        <w:t>
      25.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9"/>
    <w:bookmarkStart w:name="z69" w:id="60"/>
    <w:p>
      <w:pPr>
        <w:spacing w:after="0"/>
        <w:ind w:left="0"/>
        <w:jc w:val="left"/>
      </w:pPr>
      <w:r>
        <w:rPr>
          <w:rFonts w:ascii="Times New Roman"/>
          <w:b/>
          <w:i w:val="false"/>
          <w:color w:val="000000"/>
        </w:rPr>
        <w:t xml:space="preserve"> 4-тарау. Құзыреттерді бағалау тәртібі</w:t>
      </w:r>
    </w:p>
    <w:bookmarkEnd w:id="60"/>
    <w:bookmarkStart w:name="z70" w:id="61"/>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1"/>
    <w:bookmarkStart w:name="z71" w:id="62"/>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2"/>
    <w:bookmarkStart w:name="z72" w:id="63"/>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3"/>
    <w:bookmarkStart w:name="z73" w:id="6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4"/>
    <w:bookmarkStart w:name="z74" w:id="6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5"/>
    <w:bookmarkStart w:name="z75" w:id="66"/>
    <w:p>
      <w:pPr>
        <w:spacing w:after="0"/>
        <w:ind w:left="0"/>
        <w:jc w:val="both"/>
      </w:pPr>
      <w:r>
        <w:rPr>
          <w:rFonts w:ascii="Times New Roman"/>
          <w:b w:val="false"/>
          <w:i w:val="false"/>
          <w:color w:val="000000"/>
          <w:sz w:val="28"/>
        </w:rPr>
        <w:t>
      29.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6"/>
    <w:bookmarkStart w:name="z76" w:id="6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7"/>
    <w:bookmarkStart w:name="z77" w:id="68"/>
    <w:p>
      <w:pPr>
        <w:spacing w:after="0"/>
        <w:ind w:left="0"/>
        <w:jc w:val="both"/>
      </w:pPr>
      <w:r>
        <w:rPr>
          <w:rFonts w:ascii="Times New Roman"/>
          <w:b w:val="false"/>
          <w:i w:val="false"/>
          <w:color w:val="000000"/>
          <w:sz w:val="28"/>
        </w:rPr>
        <w:t>
      30.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8"/>
    <w:bookmarkStart w:name="z78" w:id="69"/>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69"/>
    <w:bookmarkStart w:name="z79" w:id="70"/>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0"/>
    <w:bookmarkStart w:name="z80" w:id="71"/>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71"/>
    <w:bookmarkStart w:name="z81" w:id="72"/>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82" w:id="73"/>
    <w:p>
      <w:pPr>
        <w:spacing w:after="0"/>
        <w:ind w:left="0"/>
        <w:jc w:val="both"/>
      </w:pPr>
      <w:r>
        <w:rPr>
          <w:rFonts w:ascii="Times New Roman"/>
          <w:b w:val="false"/>
          <w:i w:val="false"/>
          <w:color w:val="000000"/>
          <w:sz w:val="28"/>
        </w:rPr>
        <w:t>
      35. Комиссияның хатшысы персоналды басқару қызметінің қызметшісі болып табылады. Комиссияның хатшысы дауыс беруге қатыспайды.</w:t>
      </w:r>
    </w:p>
    <w:bookmarkEnd w:id="73"/>
    <w:bookmarkStart w:name="z83" w:id="74"/>
    <w:p>
      <w:pPr>
        <w:spacing w:after="0"/>
        <w:ind w:left="0"/>
        <w:jc w:val="both"/>
      </w:pPr>
      <w:r>
        <w:rPr>
          <w:rFonts w:ascii="Times New Roman"/>
          <w:b w:val="false"/>
          <w:i w:val="false"/>
          <w:color w:val="000000"/>
          <w:sz w:val="28"/>
        </w:rPr>
        <w:t>
      36. Персоналды басқару қызметі Комиссия төрағасымен келісілген мерзімдерге Комиссия отырысының өткізілуін қамтамасыз етеді.</w:t>
      </w:r>
    </w:p>
    <w:bookmarkEnd w:id="74"/>
    <w:bookmarkStart w:name="z84" w:id="75"/>
    <w:p>
      <w:pPr>
        <w:spacing w:after="0"/>
        <w:ind w:left="0"/>
        <w:jc w:val="both"/>
      </w:pPr>
      <w:r>
        <w:rPr>
          <w:rFonts w:ascii="Times New Roman"/>
          <w:b w:val="false"/>
          <w:i w:val="false"/>
          <w:color w:val="000000"/>
          <w:sz w:val="28"/>
        </w:rPr>
        <w:t>
      37. Персоналды басқару қызметі Комиссияның отырысына келесі құжаттарды ұсынады:</w:t>
      </w:r>
    </w:p>
    <w:bookmarkEnd w:id="75"/>
    <w:bookmarkStart w:name="z85" w:id="76"/>
    <w:p>
      <w:pPr>
        <w:spacing w:after="0"/>
        <w:ind w:left="0"/>
        <w:jc w:val="both"/>
      </w:pPr>
      <w:r>
        <w:rPr>
          <w:rFonts w:ascii="Times New Roman"/>
          <w:b w:val="false"/>
          <w:i w:val="false"/>
          <w:color w:val="000000"/>
          <w:sz w:val="28"/>
        </w:rPr>
        <w:t>
      1) толтырылған бағалау парақтарын;</w:t>
      </w:r>
    </w:p>
    <w:bookmarkEnd w:id="76"/>
    <w:bookmarkStart w:name="z86" w:id="7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7"/>
    <w:bookmarkStart w:name="z87" w:id="78"/>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78"/>
    <w:bookmarkStart w:name="z88" w:id="79"/>
    <w:p>
      <w:pPr>
        <w:spacing w:after="0"/>
        <w:ind w:left="0"/>
        <w:jc w:val="both"/>
      </w:pPr>
      <w:r>
        <w:rPr>
          <w:rFonts w:ascii="Times New Roman"/>
          <w:b w:val="false"/>
          <w:i w:val="false"/>
          <w:color w:val="000000"/>
          <w:sz w:val="28"/>
        </w:rPr>
        <w:t>
      1) бағалау нәтижелерін бекіту;</w:t>
      </w:r>
    </w:p>
    <w:bookmarkEnd w:id="79"/>
    <w:bookmarkStart w:name="z89" w:id="80"/>
    <w:p>
      <w:pPr>
        <w:spacing w:after="0"/>
        <w:ind w:left="0"/>
        <w:jc w:val="both"/>
      </w:pPr>
      <w:r>
        <w:rPr>
          <w:rFonts w:ascii="Times New Roman"/>
          <w:b w:val="false"/>
          <w:i w:val="false"/>
          <w:color w:val="000000"/>
          <w:sz w:val="28"/>
        </w:rPr>
        <w:t>
      2) бағалау нәтижелерін қайта қарау.</w:t>
      </w:r>
    </w:p>
    <w:bookmarkEnd w:id="80"/>
    <w:bookmarkStart w:name="z90" w:id="81"/>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1"/>
    <w:bookmarkStart w:name="z91" w:id="82"/>
    <w:p>
      <w:pPr>
        <w:spacing w:after="0"/>
        <w:ind w:left="0"/>
        <w:jc w:val="both"/>
      </w:pPr>
      <w:r>
        <w:rPr>
          <w:rFonts w:ascii="Times New Roman"/>
          <w:b w:val="false"/>
          <w:i w:val="false"/>
          <w:color w:val="000000"/>
          <w:sz w:val="28"/>
        </w:rPr>
        <w:t xml:space="preserve">
      40.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2"/>
    <w:bookmarkStart w:name="z92" w:id="83"/>
    <w:p>
      <w:pPr>
        <w:spacing w:after="0"/>
        <w:ind w:left="0"/>
        <w:jc w:val="both"/>
      </w:pPr>
      <w:r>
        <w:rPr>
          <w:rFonts w:ascii="Times New Roman"/>
          <w:b w:val="false"/>
          <w:i w:val="false"/>
          <w:color w:val="000000"/>
          <w:sz w:val="28"/>
        </w:rPr>
        <w:t>
      41. Персоналды басқару қызметі "Б" корпусының қызметшісін бағалау нәтижелерімен ол аяқталған соң екі жұмыс күні ішінде таныстырады.</w:t>
      </w:r>
    </w:p>
    <w:bookmarkEnd w:id="83"/>
    <w:bookmarkStart w:name="z93" w:id="84"/>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4"/>
    <w:bookmarkStart w:name="z94" w:id="85"/>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5"/>
    <w:bookmarkStart w:name="z95" w:id="86"/>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6"/>
    <w:bookmarkStart w:name="z96" w:id="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7"/>
    <w:bookmarkStart w:name="z97" w:id="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8"/>
    <w:bookmarkStart w:name="z98" w:id="89"/>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комиссиясының "Б" корпусы мемлекеттік</w:t>
            </w:r>
            <w:r>
              <w:br/>
            </w:r>
            <w:r>
              <w:rPr>
                <w:rFonts w:ascii="Times New Roman"/>
                <w:b w:val="false"/>
                <w:i w:val="false"/>
                <w:color w:val="000000"/>
                <w:sz w:val="20"/>
              </w:rPr>
              <w:t>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0"/>
    <w:p>
      <w:pPr>
        <w:spacing w:after="0"/>
        <w:ind w:left="0"/>
        <w:jc w:val="both"/>
      </w:pPr>
      <w:r>
        <w:rPr>
          <w:rFonts w:ascii="Times New Roman"/>
          <w:b w:val="false"/>
          <w:i w:val="false"/>
          <w:color w:val="000000"/>
          <w:sz w:val="28"/>
        </w:rPr>
        <w:t>
      "БЕКІТЕМІН"</w:t>
      </w:r>
    </w:p>
    <w:bookmarkEnd w:id="90"/>
    <w:bookmarkStart w:name="z101" w:id="91"/>
    <w:p>
      <w:pPr>
        <w:spacing w:after="0"/>
        <w:ind w:left="0"/>
        <w:jc w:val="both"/>
      </w:pPr>
      <w:r>
        <w:rPr>
          <w:rFonts w:ascii="Times New Roman"/>
          <w:b w:val="false"/>
          <w:i w:val="false"/>
          <w:color w:val="000000"/>
          <w:sz w:val="28"/>
        </w:rPr>
        <w:t>
      Жоғары тұрған басшы</w:t>
      </w:r>
    </w:p>
    <w:bookmarkEnd w:id="91"/>
    <w:bookmarkStart w:name="z102" w:id="92"/>
    <w:p>
      <w:pPr>
        <w:spacing w:after="0"/>
        <w:ind w:left="0"/>
        <w:jc w:val="both"/>
      </w:pPr>
      <w:r>
        <w:rPr>
          <w:rFonts w:ascii="Times New Roman"/>
          <w:b w:val="false"/>
          <w:i w:val="false"/>
          <w:color w:val="000000"/>
          <w:sz w:val="28"/>
        </w:rPr>
        <w:t>
      ___________________________________</w:t>
      </w:r>
    </w:p>
    <w:bookmarkEnd w:id="92"/>
    <w:bookmarkStart w:name="z103" w:id="93"/>
    <w:p>
      <w:pPr>
        <w:spacing w:after="0"/>
        <w:ind w:left="0"/>
        <w:jc w:val="both"/>
      </w:pPr>
      <w:r>
        <w:rPr>
          <w:rFonts w:ascii="Times New Roman"/>
          <w:b w:val="false"/>
          <w:i w:val="false"/>
          <w:color w:val="000000"/>
          <w:sz w:val="28"/>
        </w:rPr>
        <w:t>
      (тегі, аты-жөнінің бірінші әріптері)</w:t>
      </w:r>
    </w:p>
    <w:bookmarkEnd w:id="93"/>
    <w:bookmarkStart w:name="z104" w:id="94"/>
    <w:p>
      <w:pPr>
        <w:spacing w:after="0"/>
        <w:ind w:left="0"/>
        <w:jc w:val="both"/>
      </w:pPr>
      <w:r>
        <w:rPr>
          <w:rFonts w:ascii="Times New Roman"/>
          <w:b w:val="false"/>
          <w:i w:val="false"/>
          <w:color w:val="000000"/>
          <w:sz w:val="28"/>
        </w:rPr>
        <w:t>
      күні __________________________</w:t>
      </w:r>
    </w:p>
    <w:bookmarkEnd w:id="94"/>
    <w:bookmarkStart w:name="z105" w:id="95"/>
    <w:p>
      <w:pPr>
        <w:spacing w:after="0"/>
        <w:ind w:left="0"/>
        <w:jc w:val="both"/>
      </w:pPr>
      <w:r>
        <w:rPr>
          <w:rFonts w:ascii="Times New Roman"/>
          <w:b w:val="false"/>
          <w:i w:val="false"/>
          <w:color w:val="000000"/>
          <w:sz w:val="28"/>
        </w:rPr>
        <w:t>
      қолы _________________________</w:t>
      </w:r>
    </w:p>
    <w:bookmarkEnd w:id="95"/>
    <w:bookmarkStart w:name="z106" w:id="9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96"/>
    <w:bookmarkStart w:name="z107" w:id="97"/>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97"/>
    <w:bookmarkStart w:name="z108" w:id="98"/>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bookmarkEnd w:id="98"/>
    <w:bookmarkStart w:name="z109" w:id="99"/>
    <w:p>
      <w:pPr>
        <w:spacing w:after="0"/>
        <w:ind w:left="0"/>
        <w:jc w:val="both"/>
      </w:pPr>
      <w:r>
        <w:rPr>
          <w:rFonts w:ascii="Times New Roman"/>
          <w:b w:val="false"/>
          <w:i w:val="false"/>
          <w:color w:val="000000"/>
          <w:sz w:val="28"/>
        </w:rPr>
        <w:t>
      Қызметшінің лауазымы: ____________________________________________________</w:t>
      </w:r>
    </w:p>
    <w:bookmarkEnd w:id="99"/>
    <w:bookmarkStart w:name="z110" w:id="100"/>
    <w:p>
      <w:pPr>
        <w:spacing w:after="0"/>
        <w:ind w:left="0"/>
        <w:jc w:val="both"/>
      </w:pPr>
      <w:r>
        <w:rPr>
          <w:rFonts w:ascii="Times New Roman"/>
          <w:b w:val="false"/>
          <w:i w:val="false"/>
          <w:color w:val="000000"/>
          <w:sz w:val="28"/>
        </w:rPr>
        <w:t>
      Қызметшінің құрылымдық бөлімшесінің атауы:________________________________</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Қызметші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Тікелей басшы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комиссиясының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5"/>
    <w:p>
      <w:pPr>
        <w:spacing w:after="0"/>
        <w:ind w:left="0"/>
        <w:jc w:val="both"/>
      </w:pPr>
      <w:r>
        <w:rPr>
          <w:rFonts w:ascii="Times New Roman"/>
          <w:b w:val="false"/>
          <w:i w:val="false"/>
          <w:color w:val="000000"/>
          <w:sz w:val="28"/>
        </w:rPr>
        <w:t>
      "БЕКІТЕМІН"</w:t>
      </w:r>
    </w:p>
    <w:bookmarkEnd w:id="105"/>
    <w:bookmarkStart w:name="z123" w:id="106"/>
    <w:p>
      <w:pPr>
        <w:spacing w:after="0"/>
        <w:ind w:left="0"/>
        <w:jc w:val="both"/>
      </w:pPr>
      <w:r>
        <w:rPr>
          <w:rFonts w:ascii="Times New Roman"/>
          <w:b w:val="false"/>
          <w:i w:val="false"/>
          <w:color w:val="000000"/>
          <w:sz w:val="28"/>
        </w:rPr>
        <w:t>
      Жоғары тұрған басшы</w:t>
      </w:r>
    </w:p>
    <w:bookmarkEnd w:id="106"/>
    <w:bookmarkStart w:name="z124" w:id="107"/>
    <w:p>
      <w:pPr>
        <w:spacing w:after="0"/>
        <w:ind w:left="0"/>
        <w:jc w:val="both"/>
      </w:pPr>
      <w:r>
        <w:rPr>
          <w:rFonts w:ascii="Times New Roman"/>
          <w:b w:val="false"/>
          <w:i w:val="false"/>
          <w:color w:val="000000"/>
          <w:sz w:val="28"/>
        </w:rPr>
        <w:t>
      ________________________________</w:t>
      </w:r>
    </w:p>
    <w:bookmarkEnd w:id="107"/>
    <w:p>
      <w:pPr>
        <w:spacing w:after="0"/>
        <w:ind w:left="0"/>
        <w:jc w:val="both"/>
      </w:pPr>
      <w:r>
        <w:rPr>
          <w:rFonts w:ascii="Times New Roman"/>
          <w:b w:val="false"/>
          <w:i w:val="false"/>
          <w:color w:val="000000"/>
          <w:sz w:val="28"/>
        </w:rPr>
        <w:t>
       (тегі, аты-жөнінің бірінші әріптері)</w:t>
      </w:r>
    </w:p>
    <w:bookmarkStart w:name="z125" w:id="108"/>
    <w:p>
      <w:pPr>
        <w:spacing w:after="0"/>
        <w:ind w:left="0"/>
        <w:jc w:val="both"/>
      </w:pPr>
      <w:r>
        <w:rPr>
          <w:rFonts w:ascii="Times New Roman"/>
          <w:b w:val="false"/>
          <w:i w:val="false"/>
          <w:color w:val="000000"/>
          <w:sz w:val="28"/>
        </w:rPr>
        <w:t>
      күні ____________________________</w:t>
      </w:r>
    </w:p>
    <w:bookmarkEnd w:id="108"/>
    <w:bookmarkStart w:name="z126" w:id="109"/>
    <w:p>
      <w:pPr>
        <w:spacing w:after="0"/>
        <w:ind w:left="0"/>
        <w:jc w:val="both"/>
      </w:pPr>
      <w:r>
        <w:rPr>
          <w:rFonts w:ascii="Times New Roman"/>
          <w:b w:val="false"/>
          <w:i w:val="false"/>
          <w:color w:val="000000"/>
          <w:sz w:val="28"/>
        </w:rPr>
        <w:t>
      қолы _________________________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 w:id="110"/>
    <w:p>
      <w:pPr>
        <w:spacing w:after="0"/>
        <w:ind w:left="0"/>
        <w:jc w:val="both"/>
      </w:pPr>
      <w:r>
        <w:rPr>
          <w:rFonts w:ascii="Times New Roman"/>
          <w:b w:val="false"/>
          <w:i w:val="false"/>
          <w:color w:val="000000"/>
          <w:sz w:val="28"/>
        </w:rPr>
        <w:t>
      НМИ бойынша бағалау парағы</w:t>
      </w:r>
    </w:p>
    <w:bookmarkEnd w:id="110"/>
    <w:bookmarkStart w:name="z128" w:id="111"/>
    <w:p>
      <w:pPr>
        <w:spacing w:after="0"/>
        <w:ind w:left="0"/>
        <w:jc w:val="both"/>
      </w:pPr>
      <w:r>
        <w:rPr>
          <w:rFonts w:ascii="Times New Roman"/>
          <w:b w:val="false"/>
          <w:i w:val="false"/>
          <w:color w:val="000000"/>
          <w:sz w:val="28"/>
        </w:rPr>
        <w:t>
      ____________________________________________________ (Т.А.Ә.,бағаланатын тұлғаның лауазымы)</w:t>
      </w:r>
    </w:p>
    <w:bookmarkEnd w:id="111"/>
    <w:bookmarkStart w:name="z129" w:id="112"/>
    <w:p>
      <w:pPr>
        <w:spacing w:after="0"/>
        <w:ind w:left="0"/>
        <w:jc w:val="both"/>
      </w:pPr>
      <w:r>
        <w:rPr>
          <w:rFonts w:ascii="Times New Roman"/>
          <w:b w:val="false"/>
          <w:i w:val="false"/>
          <w:color w:val="000000"/>
          <w:sz w:val="28"/>
        </w:rPr>
        <w:t>
      ____________________________________ (бағаланатын кезең)</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w:t>
            </w:r>
          </w:p>
          <w:bookmarkEnd w:id="11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Өлшем</w:t>
            </w:r>
          </w:p>
          <w:bookmarkEnd w:id="114"/>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5"/>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Қызметші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Тікелей басшы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комиссиясының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18"/>
    <w:p>
      <w:pPr>
        <w:spacing w:after="0"/>
        <w:ind w:left="0"/>
        <w:jc w:val="both"/>
      </w:pPr>
      <w:r>
        <w:rPr>
          <w:rFonts w:ascii="Times New Roman"/>
          <w:b w:val="false"/>
          <w:i w:val="false"/>
          <w:color w:val="000000"/>
          <w:sz w:val="28"/>
        </w:rPr>
        <w:t>
      Құзыреттер бойынша бағалау парағы</w:t>
      </w:r>
    </w:p>
    <w:bookmarkEnd w:id="118"/>
    <w:bookmarkStart w:name="z143" w:id="119"/>
    <w:p>
      <w:pPr>
        <w:spacing w:after="0"/>
        <w:ind w:left="0"/>
        <w:jc w:val="both"/>
      </w:pPr>
      <w:r>
        <w:rPr>
          <w:rFonts w:ascii="Times New Roman"/>
          <w:b w:val="false"/>
          <w:i w:val="false"/>
          <w:color w:val="000000"/>
          <w:sz w:val="28"/>
        </w:rPr>
        <w:t>
      _________________</w:t>
      </w:r>
    </w:p>
    <w:bookmarkEnd w:id="119"/>
    <w:p>
      <w:pPr>
        <w:spacing w:after="0"/>
        <w:ind w:left="0"/>
        <w:jc w:val="both"/>
      </w:pPr>
      <w:r>
        <w:rPr>
          <w:rFonts w:ascii="Times New Roman"/>
          <w:b w:val="false"/>
          <w:i w:val="false"/>
          <w:color w:val="000000"/>
          <w:sz w:val="28"/>
        </w:rPr>
        <w:t>
      жыл (бағаланатын жыл)</w:t>
      </w:r>
    </w:p>
    <w:bookmarkStart w:name="z144" w:id="12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0"/>
    <w:bookmarkStart w:name="z145" w:id="121"/>
    <w:p>
      <w:pPr>
        <w:spacing w:after="0"/>
        <w:ind w:left="0"/>
        <w:jc w:val="both"/>
      </w:pPr>
      <w:r>
        <w:rPr>
          <w:rFonts w:ascii="Times New Roman"/>
          <w:b w:val="false"/>
          <w:i w:val="false"/>
          <w:color w:val="000000"/>
          <w:sz w:val="28"/>
        </w:rPr>
        <w:t>
      _________________________________________________________</w:t>
      </w:r>
    </w:p>
    <w:bookmarkEnd w:id="121"/>
    <w:bookmarkStart w:name="z146" w:id="12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2"/>
    <w:bookmarkStart w:name="z147" w:id="12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3"/>
    <w:bookmarkStart w:name="z148" w:id="124"/>
    <w:p>
      <w:pPr>
        <w:spacing w:after="0"/>
        <w:ind w:left="0"/>
        <w:jc w:val="both"/>
      </w:pPr>
      <w:r>
        <w:rPr>
          <w:rFonts w:ascii="Times New Roman"/>
          <w:b w:val="false"/>
          <w:i w:val="false"/>
          <w:color w:val="000000"/>
          <w:sz w:val="28"/>
        </w:rPr>
        <w:t>
       __________________________________________________________________</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 р/с</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2</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3</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4</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5</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6</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7</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8</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9</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10</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11</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3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Қызметші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Тікелей басшы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комиссиясының "Б" корпусы мемлекеттік</w:t>
            </w:r>
            <w:r>
              <w:br/>
            </w:r>
            <w:r>
              <w:rPr>
                <w:rFonts w:ascii="Times New Roman"/>
                <w:b w:val="false"/>
                <w:i w:val="false"/>
                <w:color w:val="000000"/>
                <w:sz w:val="20"/>
              </w:rPr>
              <w:t>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40"/>
    <w:p>
      <w:pPr>
        <w:spacing w:after="0"/>
        <w:ind w:left="0"/>
        <w:jc w:val="left"/>
      </w:pPr>
      <w:r>
        <w:rPr>
          <w:rFonts w:ascii="Times New Roman"/>
          <w:b/>
          <w:i w:val="false"/>
          <w:color w:val="000000"/>
        </w:rPr>
        <w:t xml:space="preserve"> Құзыреттердің мінез-құлық индикаторлары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xml:space="preserve">
Құзыреттер атауы </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D-2;</w:t>
            </w:r>
          </w:p>
          <w:bookmarkEnd w:id="142"/>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5"/>
          <w:p>
            <w:pPr>
              <w:spacing w:after="20"/>
              <w:ind w:left="20"/>
              <w:jc w:val="both"/>
            </w:pPr>
            <w:r>
              <w:rPr>
                <w:rFonts w:ascii="Times New Roman"/>
                <w:b w:val="false"/>
                <w:i w:val="false"/>
                <w:color w:val="000000"/>
                <w:sz w:val="20"/>
              </w:rPr>
              <w:t>
D-3;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7"/>
          <w:p>
            <w:pPr>
              <w:spacing w:after="20"/>
              <w:ind w:left="20"/>
              <w:jc w:val="both"/>
            </w:pPr>
            <w:r>
              <w:rPr>
                <w:rFonts w:ascii="Times New Roman"/>
                <w:b w:val="false"/>
                <w:i w:val="false"/>
                <w:color w:val="000000"/>
                <w:sz w:val="20"/>
              </w:rPr>
              <w:t>
Тапсырмаларды жүйесіз орындайды;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D-2;</w:t>
            </w:r>
          </w:p>
          <w:bookmarkEnd w:id="148"/>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r>
              <w:rPr>
                <w:rFonts w:ascii="Times New Roman"/>
                <w:b w:val="false"/>
                <w:i w:val="false"/>
                <w:color w:val="000000"/>
                <w:sz w:val="20"/>
              </w:rPr>
              <w:t>
Ұжымда сенімді қарым-қатынас орнатады;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0"/>
          <w:p>
            <w:pPr>
              <w:spacing w:after="20"/>
              <w:ind w:left="20"/>
              <w:jc w:val="both"/>
            </w:pPr>
            <w:r>
              <w:rPr>
                <w:rFonts w:ascii="Times New Roman"/>
                <w:b w:val="false"/>
                <w:i w:val="false"/>
                <w:color w:val="000000"/>
                <w:sz w:val="20"/>
              </w:rPr>
              <w:t>
Ұжымда өзара сенімсіз қарым-қатынас орнатады;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1"/>
          <w:p>
            <w:pPr>
              <w:spacing w:after="20"/>
              <w:ind w:left="20"/>
              <w:jc w:val="both"/>
            </w:pPr>
            <w:r>
              <w:rPr>
                <w:rFonts w:ascii="Times New Roman"/>
                <w:b w:val="false"/>
                <w:i w:val="false"/>
                <w:color w:val="000000"/>
                <w:sz w:val="20"/>
              </w:rPr>
              <w:t>
D-3;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2"/>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3"/>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4"/>
          <w:p>
            <w:pPr>
              <w:spacing w:after="20"/>
              <w:ind w:left="20"/>
              <w:jc w:val="both"/>
            </w:pPr>
            <w:r>
              <w:rPr>
                <w:rFonts w:ascii="Times New Roman"/>
                <w:b w:val="false"/>
                <w:i w:val="false"/>
                <w:color w:val="000000"/>
                <w:sz w:val="20"/>
              </w:rPr>
              <w:t>
D-2;</w:t>
            </w:r>
          </w:p>
          <w:bookmarkEnd w:id="154"/>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5"/>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7"/>
          <w:p>
            <w:pPr>
              <w:spacing w:after="20"/>
              <w:ind w:left="20"/>
              <w:jc w:val="both"/>
            </w:pPr>
            <w:r>
              <w:rPr>
                <w:rFonts w:ascii="Times New Roman"/>
                <w:b w:val="false"/>
                <w:i w:val="false"/>
                <w:color w:val="000000"/>
                <w:sz w:val="20"/>
              </w:rPr>
              <w:t>
D-3;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8"/>
          <w:p>
            <w:pPr>
              <w:spacing w:after="20"/>
              <w:ind w:left="20"/>
              <w:jc w:val="both"/>
            </w:pPr>
            <w:r>
              <w:rPr>
                <w:rFonts w:ascii="Times New Roman"/>
                <w:b w:val="false"/>
                <w:i w:val="false"/>
                <w:color w:val="000000"/>
                <w:sz w:val="20"/>
              </w:rPr>
              <w:t xml:space="preserve">
Қажетті мәліметтерді таба алады;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9"/>
          <w:p>
            <w:pPr>
              <w:spacing w:after="20"/>
              <w:ind w:left="20"/>
              <w:jc w:val="both"/>
            </w:pPr>
            <w:r>
              <w:rPr>
                <w:rFonts w:ascii="Times New Roman"/>
                <w:b w:val="false"/>
                <w:i w:val="false"/>
                <w:color w:val="000000"/>
                <w:sz w:val="20"/>
              </w:rPr>
              <w:t xml:space="preserve">
Қажетті мәліметтерді таба алмайды;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0"/>
          <w:p>
            <w:pPr>
              <w:spacing w:after="20"/>
              <w:ind w:left="20"/>
              <w:jc w:val="both"/>
            </w:pPr>
            <w:r>
              <w:rPr>
                <w:rFonts w:ascii="Times New Roman"/>
                <w:b w:val="false"/>
                <w:i w:val="false"/>
                <w:color w:val="000000"/>
                <w:sz w:val="20"/>
              </w:rPr>
              <w:t>
D-2;</w:t>
            </w:r>
          </w:p>
          <w:bookmarkEnd w:id="160"/>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1"/>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2"/>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3"/>
          <w:p>
            <w:pPr>
              <w:spacing w:after="20"/>
              <w:ind w:left="20"/>
              <w:jc w:val="both"/>
            </w:pPr>
            <w:r>
              <w:rPr>
                <w:rFonts w:ascii="Times New Roman"/>
                <w:b w:val="false"/>
                <w:i w:val="false"/>
                <w:color w:val="000000"/>
                <w:sz w:val="20"/>
              </w:rPr>
              <w:t>
D-3;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4"/>
          <w:p>
            <w:pPr>
              <w:spacing w:after="20"/>
              <w:ind w:left="20"/>
              <w:jc w:val="both"/>
            </w:pPr>
            <w:r>
              <w:rPr>
                <w:rFonts w:ascii="Times New Roman"/>
                <w:b w:val="false"/>
                <w:i w:val="false"/>
                <w:color w:val="000000"/>
                <w:sz w:val="20"/>
              </w:rPr>
              <w:t>
Жұмысты жақсарту жөнінде ұсыныстар енгізеді;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5"/>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6"/>
          <w:p>
            <w:pPr>
              <w:spacing w:after="20"/>
              <w:ind w:left="20"/>
              <w:jc w:val="both"/>
            </w:pPr>
            <w:r>
              <w:rPr>
                <w:rFonts w:ascii="Times New Roman"/>
                <w:b w:val="false"/>
                <w:i w:val="false"/>
                <w:color w:val="000000"/>
                <w:sz w:val="20"/>
              </w:rPr>
              <w:t>
D-2;</w:t>
            </w:r>
          </w:p>
          <w:bookmarkEnd w:id="166"/>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7"/>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8"/>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9"/>
          <w:p>
            <w:pPr>
              <w:spacing w:after="20"/>
              <w:ind w:left="20"/>
              <w:jc w:val="both"/>
            </w:pPr>
            <w:r>
              <w:rPr>
                <w:rFonts w:ascii="Times New Roman"/>
                <w:b w:val="false"/>
                <w:i w:val="false"/>
                <w:color w:val="000000"/>
                <w:sz w:val="20"/>
              </w:rPr>
              <w:t>
D-3;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0"/>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1"/>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2"/>
          <w:p>
            <w:pPr>
              <w:spacing w:after="20"/>
              <w:ind w:left="20"/>
              <w:jc w:val="both"/>
            </w:pPr>
            <w:r>
              <w:rPr>
                <w:rFonts w:ascii="Times New Roman"/>
                <w:b w:val="false"/>
                <w:i w:val="false"/>
                <w:color w:val="000000"/>
                <w:sz w:val="20"/>
              </w:rPr>
              <w:t>
D-2;</w:t>
            </w:r>
          </w:p>
          <w:bookmarkEnd w:id="172"/>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3"/>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4"/>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5"/>
          <w:p>
            <w:pPr>
              <w:spacing w:after="20"/>
              <w:ind w:left="20"/>
              <w:jc w:val="both"/>
            </w:pPr>
            <w:r>
              <w:rPr>
                <w:rFonts w:ascii="Times New Roman"/>
                <w:b w:val="false"/>
                <w:i w:val="false"/>
                <w:color w:val="000000"/>
                <w:sz w:val="20"/>
              </w:rPr>
              <w:t>
D-3;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6"/>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7"/>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8"/>
          <w:p>
            <w:pPr>
              <w:spacing w:after="20"/>
              <w:ind w:left="20"/>
              <w:jc w:val="both"/>
            </w:pPr>
            <w:r>
              <w:rPr>
                <w:rFonts w:ascii="Times New Roman"/>
                <w:b w:val="false"/>
                <w:i w:val="false"/>
                <w:color w:val="000000"/>
                <w:sz w:val="20"/>
              </w:rPr>
              <w:t>
D-2;</w:t>
            </w:r>
          </w:p>
          <w:bookmarkEnd w:id="178"/>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9"/>
          <w:p>
            <w:pPr>
              <w:spacing w:after="20"/>
              <w:ind w:left="20"/>
              <w:jc w:val="both"/>
            </w:pPr>
            <w:r>
              <w:rPr>
                <w:rFonts w:ascii="Times New Roman"/>
                <w:b w:val="false"/>
                <w:i w:val="false"/>
                <w:color w:val="000000"/>
                <w:sz w:val="20"/>
              </w:rPr>
              <w:t>
D-3;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0"/>
          <w:p>
            <w:pPr>
              <w:spacing w:after="20"/>
              <w:ind w:left="20"/>
              <w:jc w:val="both"/>
            </w:pPr>
            <w:r>
              <w:rPr>
                <w:rFonts w:ascii="Times New Roman"/>
                <w:b w:val="false"/>
                <w:i w:val="false"/>
                <w:color w:val="000000"/>
                <w:sz w:val="20"/>
              </w:rPr>
              <w:t>
D-2;</w:t>
            </w:r>
          </w:p>
          <w:bookmarkEnd w:id="180"/>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1"/>
          <w:p>
            <w:pPr>
              <w:spacing w:after="20"/>
              <w:ind w:left="20"/>
              <w:jc w:val="both"/>
            </w:pPr>
            <w:r>
              <w:rPr>
                <w:rFonts w:ascii="Times New Roman"/>
                <w:b w:val="false"/>
                <w:i w:val="false"/>
                <w:color w:val="000000"/>
                <w:sz w:val="20"/>
              </w:rPr>
              <w:t>
D-3;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2"/>
          <w:p>
            <w:pPr>
              <w:spacing w:after="20"/>
              <w:ind w:left="20"/>
              <w:jc w:val="both"/>
            </w:pPr>
            <w:r>
              <w:rPr>
                <w:rFonts w:ascii="Times New Roman"/>
                <w:b w:val="false"/>
                <w:i w:val="false"/>
                <w:color w:val="000000"/>
                <w:sz w:val="20"/>
              </w:rPr>
              <w:t>
D-2;</w:t>
            </w:r>
          </w:p>
          <w:bookmarkEnd w:id="182"/>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3"/>
          <w:p>
            <w:pPr>
              <w:spacing w:after="20"/>
              <w:ind w:left="20"/>
              <w:jc w:val="both"/>
            </w:pPr>
            <w:r>
              <w:rPr>
                <w:rFonts w:ascii="Times New Roman"/>
                <w:b w:val="false"/>
                <w:i w:val="false"/>
                <w:color w:val="000000"/>
                <w:sz w:val="20"/>
              </w:rPr>
              <w:t>
D-3;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бойынша тексеру комиссиясының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184"/>
    <w:p>
      <w:pPr>
        <w:spacing w:after="0"/>
        <w:ind w:left="0"/>
        <w:jc w:val="both"/>
      </w:pPr>
      <w:r>
        <w:rPr>
          <w:rFonts w:ascii="Times New Roman"/>
          <w:b w:val="false"/>
          <w:i w:val="false"/>
          <w:color w:val="000000"/>
          <w:sz w:val="28"/>
        </w:rPr>
        <w:t>
      "БЕКІТЕМІН"</w:t>
      </w:r>
    </w:p>
    <w:bookmarkEnd w:id="184"/>
    <w:bookmarkStart w:name="z284" w:id="185"/>
    <w:p>
      <w:pPr>
        <w:spacing w:after="0"/>
        <w:ind w:left="0"/>
        <w:jc w:val="both"/>
      </w:pPr>
      <w:r>
        <w:rPr>
          <w:rFonts w:ascii="Times New Roman"/>
          <w:b w:val="false"/>
          <w:i w:val="false"/>
          <w:color w:val="000000"/>
          <w:sz w:val="28"/>
        </w:rPr>
        <w:t>
      Лауазымды тұлға</w:t>
      </w:r>
    </w:p>
    <w:bookmarkEnd w:id="185"/>
    <w:bookmarkStart w:name="z285" w:id="186"/>
    <w:p>
      <w:pPr>
        <w:spacing w:after="0"/>
        <w:ind w:left="0"/>
        <w:jc w:val="both"/>
      </w:pPr>
      <w:r>
        <w:rPr>
          <w:rFonts w:ascii="Times New Roman"/>
          <w:b w:val="false"/>
          <w:i w:val="false"/>
          <w:color w:val="000000"/>
          <w:sz w:val="28"/>
        </w:rPr>
        <w:t xml:space="preserve">
      ____________________ </w:t>
      </w:r>
    </w:p>
    <w:bookmarkEnd w:id="186"/>
    <w:p>
      <w:pPr>
        <w:spacing w:after="0"/>
        <w:ind w:left="0"/>
        <w:jc w:val="both"/>
      </w:pPr>
      <w:r>
        <w:rPr>
          <w:rFonts w:ascii="Times New Roman"/>
          <w:b w:val="false"/>
          <w:i w:val="false"/>
          <w:color w:val="000000"/>
          <w:sz w:val="28"/>
        </w:rPr>
        <w:t>
      (тегі, аты-жөнінің бірінші әріптері)</w:t>
      </w:r>
    </w:p>
    <w:bookmarkStart w:name="z286" w:id="187"/>
    <w:p>
      <w:pPr>
        <w:spacing w:after="0"/>
        <w:ind w:left="0"/>
        <w:jc w:val="both"/>
      </w:pPr>
      <w:r>
        <w:rPr>
          <w:rFonts w:ascii="Times New Roman"/>
          <w:b w:val="false"/>
          <w:i w:val="false"/>
          <w:color w:val="000000"/>
          <w:sz w:val="28"/>
        </w:rPr>
        <w:t>
      күні ____________________________</w:t>
      </w:r>
    </w:p>
    <w:bookmarkEnd w:id="187"/>
    <w:bookmarkStart w:name="z287" w:id="188"/>
    <w:p>
      <w:pPr>
        <w:spacing w:after="0"/>
        <w:ind w:left="0"/>
        <w:jc w:val="both"/>
      </w:pPr>
      <w:r>
        <w:rPr>
          <w:rFonts w:ascii="Times New Roman"/>
          <w:b w:val="false"/>
          <w:i w:val="false"/>
          <w:color w:val="000000"/>
          <w:sz w:val="28"/>
        </w:rPr>
        <w:t>
      қолы _________________________</w:t>
      </w:r>
    </w:p>
    <w:bookmarkEnd w:id="188"/>
    <w:bookmarkStart w:name="z288" w:id="189"/>
    <w:p>
      <w:pPr>
        <w:spacing w:after="0"/>
        <w:ind w:left="0"/>
        <w:jc w:val="both"/>
      </w:pPr>
      <w:r>
        <w:rPr>
          <w:rFonts w:ascii="Times New Roman"/>
          <w:b w:val="false"/>
          <w:i w:val="false"/>
          <w:color w:val="000000"/>
          <w:sz w:val="28"/>
        </w:rPr>
        <w:t>
      Бағалау жөніндегі комиссия отырысының хаттамасы</w:t>
      </w:r>
    </w:p>
    <w:bookmarkEnd w:id="189"/>
    <w:bookmarkStart w:name="z289" w:id="190"/>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90"/>
    <w:bookmarkStart w:name="z290" w:id="191"/>
    <w:p>
      <w:pPr>
        <w:spacing w:after="0"/>
        <w:ind w:left="0"/>
        <w:jc w:val="both"/>
      </w:pPr>
      <w:r>
        <w:rPr>
          <w:rFonts w:ascii="Times New Roman"/>
          <w:b w:val="false"/>
          <w:i w:val="false"/>
          <w:color w:val="000000"/>
          <w:sz w:val="28"/>
        </w:rPr>
        <w:t>
      ____________________________________________________________________ (бағалау мерзіміжыл)</w:t>
      </w:r>
    </w:p>
    <w:bookmarkEnd w:id="191"/>
    <w:bookmarkStart w:name="z291" w:id="192"/>
    <w:p>
      <w:pPr>
        <w:spacing w:after="0"/>
        <w:ind w:left="0"/>
        <w:jc w:val="both"/>
      </w:pPr>
      <w:r>
        <w:rPr>
          <w:rFonts w:ascii="Times New Roman"/>
          <w:b w:val="false"/>
          <w:i w:val="false"/>
          <w:color w:val="000000"/>
          <w:sz w:val="28"/>
        </w:rPr>
        <w:t>
      Бағалау нәтижелері</w:t>
      </w:r>
    </w:p>
    <w:bookmarkEnd w:id="1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3"/>
          <w:p>
            <w:pPr>
              <w:spacing w:after="20"/>
              <w:ind w:left="20"/>
              <w:jc w:val="both"/>
            </w:pPr>
            <w:r>
              <w:rPr>
                <w:rFonts w:ascii="Times New Roman"/>
                <w:b w:val="false"/>
                <w:i w:val="false"/>
                <w:color w:val="000000"/>
                <w:sz w:val="20"/>
              </w:rPr>
              <w:t xml:space="preserve">
№ </w:t>
            </w:r>
          </w:p>
          <w:bookmarkEnd w:id="19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4"/>
          <w:p>
            <w:pPr>
              <w:spacing w:after="20"/>
              <w:ind w:left="20"/>
              <w:jc w:val="both"/>
            </w:pPr>
            <w:r>
              <w:rPr>
                <w:rFonts w:ascii="Times New Roman"/>
                <w:b w:val="false"/>
                <w:i w:val="false"/>
                <w:color w:val="000000"/>
                <w:sz w:val="20"/>
              </w:rPr>
              <w:t>
1.</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5"/>
          <w:p>
            <w:pPr>
              <w:spacing w:after="20"/>
              <w:ind w:left="20"/>
              <w:jc w:val="both"/>
            </w:pPr>
            <w:r>
              <w:rPr>
                <w:rFonts w:ascii="Times New Roman"/>
                <w:b w:val="false"/>
                <w:i w:val="false"/>
                <w:color w:val="000000"/>
                <w:sz w:val="20"/>
              </w:rPr>
              <w:t>
2.</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6"/>
          <w:p>
            <w:pPr>
              <w:spacing w:after="20"/>
              <w:ind w:left="20"/>
              <w:jc w:val="both"/>
            </w:pPr>
            <w:r>
              <w:rPr>
                <w:rFonts w:ascii="Times New Roman"/>
                <w:b w:val="false"/>
                <w:i w:val="false"/>
                <w:color w:val="000000"/>
                <w:sz w:val="20"/>
              </w:rPr>
              <w:t>
...</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197"/>
    <w:p>
      <w:pPr>
        <w:spacing w:after="0"/>
        <w:ind w:left="0"/>
        <w:jc w:val="both"/>
      </w:pPr>
      <w:r>
        <w:rPr>
          <w:rFonts w:ascii="Times New Roman"/>
          <w:b w:val="false"/>
          <w:i w:val="false"/>
          <w:color w:val="000000"/>
          <w:sz w:val="28"/>
        </w:rPr>
        <w:t>
      Комиссия қорытындысы:</w:t>
      </w:r>
    </w:p>
    <w:bookmarkEnd w:id="197"/>
    <w:bookmarkStart w:name="z297" w:id="198"/>
    <w:p>
      <w:pPr>
        <w:spacing w:after="0"/>
        <w:ind w:left="0"/>
        <w:jc w:val="both"/>
      </w:pPr>
      <w:r>
        <w:rPr>
          <w:rFonts w:ascii="Times New Roman"/>
          <w:b w:val="false"/>
          <w:i w:val="false"/>
          <w:color w:val="000000"/>
          <w:sz w:val="28"/>
        </w:rPr>
        <w:t>
      ____________________________________________________________________</w:t>
      </w:r>
    </w:p>
    <w:bookmarkEnd w:id="198"/>
    <w:bookmarkStart w:name="z298" w:id="199"/>
    <w:p>
      <w:pPr>
        <w:spacing w:after="0"/>
        <w:ind w:left="0"/>
        <w:jc w:val="both"/>
      </w:pPr>
      <w:r>
        <w:rPr>
          <w:rFonts w:ascii="Times New Roman"/>
          <w:b w:val="false"/>
          <w:i w:val="false"/>
          <w:color w:val="000000"/>
          <w:sz w:val="28"/>
        </w:rPr>
        <w:t>
      Тексерілді:</w:t>
      </w:r>
    </w:p>
    <w:bookmarkEnd w:id="199"/>
    <w:bookmarkStart w:name="z299" w:id="200"/>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bookmarkEnd w:id="200"/>
    <w:bookmarkStart w:name="z300" w:id="201"/>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201"/>
    <w:bookmarkStart w:name="z301" w:id="202"/>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