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1420" w14:textId="d3e1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12 ақпандағы № 60 қаулысы. Алматы облысы Әділет департаментінде 2018 жылы 27 ақпанда № 4533 болып тіркелді. Күші жойылды - Алматы облысы әкімдігінің 2020 жылғы 13 наурыздағы № 97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13.03.2020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2015 жылғы 27 наурыздағы </w:t>
      </w:r>
      <w:r>
        <w:rPr>
          <w:rFonts w:ascii="Times New Roman"/>
          <w:b w:val="false"/>
          <w:i w:val="false"/>
          <w:color w:val="000000"/>
          <w:sz w:val="28"/>
        </w:rPr>
        <w:t>№ 275</w:t>
      </w:r>
      <w:r>
        <w:rPr>
          <w:rFonts w:ascii="Times New Roman"/>
          <w:b w:val="false"/>
          <w:i w:val="false"/>
          <w:color w:val="000000"/>
          <w:sz w:val="28"/>
        </w:rPr>
        <w:t xml:space="preserve"> Қазақстан Республикасы Ұлттық экономика министрінің міндетін атқарушының бұйрығына (Нормативтік құқықтық актілерді мемлекеттік тіркеу тізілімінде № 10805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 бекітілсін.</w:t>
      </w:r>
    </w:p>
    <w:bookmarkEnd w:id="1"/>
    <w:bookmarkStart w:name="z9" w:id="2"/>
    <w:p>
      <w:pPr>
        <w:spacing w:after="0"/>
        <w:ind w:left="0"/>
        <w:jc w:val="both"/>
      </w:pPr>
      <w:r>
        <w:rPr>
          <w:rFonts w:ascii="Times New Roman"/>
          <w:b w:val="false"/>
          <w:i w:val="false"/>
          <w:color w:val="000000"/>
          <w:sz w:val="28"/>
        </w:rPr>
        <w:t xml:space="preserve">
      2. Алматы облысы әкімдігінің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мемлекеттiк көрсетілетін қызмет регламентін бекіту туралы" 2015 жылғы 8 маусымдағы № 240 (Нормативтік құқықтық актілерді мемлекеттік тіркеу тізілімінде </w:t>
      </w:r>
      <w:r>
        <w:rPr>
          <w:rFonts w:ascii="Times New Roman"/>
          <w:b w:val="false"/>
          <w:i w:val="false"/>
          <w:color w:val="000000"/>
          <w:sz w:val="28"/>
        </w:rPr>
        <w:t>№ 3277</w:t>
      </w:r>
      <w:r>
        <w:rPr>
          <w:rFonts w:ascii="Times New Roman"/>
          <w:b w:val="false"/>
          <w:i w:val="false"/>
          <w:color w:val="000000"/>
          <w:sz w:val="28"/>
        </w:rPr>
        <w:t xml:space="preserve"> тіркелген, 2015 жылдың 23 шілдесінде "Жетісу" және "Огни Алатау" газеттерінде жарияланған) қаулысының күші жойылды деп танылсын.</w:t>
      </w:r>
    </w:p>
    <w:bookmarkEnd w:id="2"/>
    <w:bookmarkStart w:name="z10" w:id="3"/>
    <w:p>
      <w:pPr>
        <w:spacing w:after="0"/>
        <w:ind w:left="0"/>
        <w:jc w:val="both"/>
      </w:pPr>
      <w:r>
        <w:rPr>
          <w:rFonts w:ascii="Times New Roman"/>
          <w:b w:val="false"/>
          <w:i w:val="false"/>
          <w:color w:val="000000"/>
          <w:sz w:val="28"/>
        </w:rPr>
        <w:t>
      3. "Алматы облысының экономика және бюджеттік жоспарлау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6"/>
    <w:bookmarkStart w:name="z14" w:id="7"/>
    <w:p>
      <w:pPr>
        <w:spacing w:after="0"/>
        <w:ind w:left="0"/>
        <w:jc w:val="both"/>
      </w:pPr>
      <w:r>
        <w:rPr>
          <w:rFonts w:ascii="Times New Roman"/>
          <w:b w:val="false"/>
          <w:i w:val="false"/>
          <w:color w:val="000000"/>
          <w:sz w:val="28"/>
        </w:rPr>
        <w:t>
      4) осы қаулы мемлекеттік тіркелген күннен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4. Осы қаулының орындалуын бақылау Алматы облысы әкімінің орынбасары Ж. Тұяқовқа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"12" ақпан № 60 қаулысымен бекітілген қосымша</w:t>
            </w:r>
          </w:p>
        </w:tc>
      </w:tr>
    </w:tbl>
    <w:bookmarkStart w:name="z19" w:id="10"/>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агроөнеркісіптік кешен саласындағы мамандарға әлеуметтік қолдау шараларын көрсету" мемлекеттік көрсетілетін қызмет регламенті</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агроөнеркісіптік кешен саласындағы мамандарға әлеуметтік қолдау шараларын көрсету"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органдардың ауылдық аумақтарды дамыту саласындағы уәкілетті органдарымен (бұдан әрі – көрсетілетін қызметті беруші) жеке тұлғаларға (бұдан әрі – көрсетілетін қызметті алушы) тегін көрсетіледі.</w:t>
      </w:r>
    </w:p>
    <w:bookmarkEnd w:id="12"/>
    <w:bookmarkStart w:name="z22" w:id="13"/>
    <w:p>
      <w:pPr>
        <w:spacing w:after="0"/>
        <w:ind w:left="0"/>
        <w:jc w:val="both"/>
      </w:pPr>
      <w:r>
        <w:rPr>
          <w:rFonts w:ascii="Times New Roman"/>
          <w:b w:val="false"/>
          <w:i w:val="false"/>
          <w:color w:val="000000"/>
          <w:sz w:val="28"/>
        </w:rPr>
        <w:t xml:space="preserve">
      Мемлекеттік көрсетілетін қызмет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275</w:t>
      </w:r>
      <w:r>
        <w:rPr>
          <w:rFonts w:ascii="Times New Roman"/>
          <w:b w:val="false"/>
          <w:i w:val="false"/>
          <w:color w:val="000000"/>
          <w:sz w:val="28"/>
        </w:rPr>
        <w:t xml:space="preserve"> (Нормативтік құқықтық актілерді мемлекеттік тіркеу тізілімінде № 10805 тіркелген) бұйрығымен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агроөнеркісіптік кешен саласындағы мамандарға әлеуметтік қолдау шараларын көрсету" мемлекеттік көрсетілетін қызмет стандарты (бұдан әрі - Стандарт) негізінде көрсетіледі.</w:t>
      </w:r>
    </w:p>
    <w:bookmarkEnd w:id="13"/>
    <w:bookmarkStart w:name="z23" w:id="14"/>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End w:id="14"/>
    <w:bookmarkStart w:name="z24"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25" w:id="16"/>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16"/>
    <w:bookmarkStart w:name="z26" w:id="17"/>
    <w:p>
      <w:pPr>
        <w:spacing w:after="0"/>
        <w:ind w:left="0"/>
        <w:jc w:val="both"/>
      </w:pPr>
      <w:r>
        <w:rPr>
          <w:rFonts w:ascii="Times New Roman"/>
          <w:b w:val="false"/>
          <w:i w:val="false"/>
          <w:color w:val="000000"/>
          <w:sz w:val="28"/>
        </w:rPr>
        <w:t>
      2. Мемлекеттік қызмет көрсету нысаны: қағаз жүзінде.</w:t>
      </w:r>
    </w:p>
    <w:bookmarkEnd w:id="17"/>
    <w:bookmarkStart w:name="z27" w:id="18"/>
    <w:p>
      <w:pPr>
        <w:spacing w:after="0"/>
        <w:ind w:left="0"/>
        <w:jc w:val="both"/>
      </w:pPr>
      <w:r>
        <w:rPr>
          <w:rFonts w:ascii="Times New Roman"/>
          <w:b w:val="false"/>
          <w:i w:val="false"/>
          <w:color w:val="000000"/>
          <w:sz w:val="28"/>
        </w:rPr>
        <w:t xml:space="preserve">
      3. Мемлекеттік қызмет көрсету нәтижесі: </w:t>
      </w:r>
    </w:p>
    <w:bookmarkEnd w:id="18"/>
    <w:bookmarkStart w:name="z28" w:id="19"/>
    <w:p>
      <w:pPr>
        <w:spacing w:after="0"/>
        <w:ind w:left="0"/>
        <w:jc w:val="both"/>
      </w:pPr>
      <w:r>
        <w:rPr>
          <w:rFonts w:ascii="Times New Roman"/>
          <w:b w:val="false"/>
          <w:i w:val="false"/>
          <w:color w:val="000000"/>
          <w:sz w:val="28"/>
        </w:rPr>
        <w:t xml:space="preserve">
      1) көрсетілетін қызметті берушіге жүгінген кезде – Стандарттың 1-қосымшасына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(бұдан әрі – Келісім) жасасу немесе "Мемлекеттік көрсетілетін қызметтер туралы" 2013 жылғы 15 сәуірдегі Қазақстан Республикасының Заңының (бұдан әрі – Заң) </w:t>
      </w:r>
      <w:r>
        <w:rPr>
          <w:rFonts w:ascii="Times New Roman"/>
          <w:b w:val="false"/>
          <w:i w:val="false"/>
          <w:color w:val="000000"/>
          <w:sz w:val="28"/>
        </w:rPr>
        <w:t>19-1-бабында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w:t>
      </w:r>
    </w:p>
    <w:bookmarkEnd w:id="19"/>
    <w:bookmarkStart w:name="z29" w:id="20"/>
    <w:p>
      <w:pPr>
        <w:spacing w:after="0"/>
        <w:ind w:left="0"/>
        <w:jc w:val="both"/>
      </w:pPr>
      <w:r>
        <w:rPr>
          <w:rFonts w:ascii="Times New Roman"/>
          <w:b w:val="false"/>
          <w:i w:val="false"/>
          <w:color w:val="000000"/>
          <w:sz w:val="28"/>
        </w:rPr>
        <w:t xml:space="preserve">
      2) Мемлекеттік корпорацияға жүгінген кезде – көрсетілетін қызметті алушының көрсетілетін қызметті берушіге (мекенжайы және байланыс деректері көрсетілген) Келісім жасасу үшін жүгінуі қажет екені туралы хабарлама немесе Заңның </w:t>
      </w:r>
      <w:r>
        <w:rPr>
          <w:rFonts w:ascii="Times New Roman"/>
          <w:b w:val="false"/>
          <w:i w:val="false"/>
          <w:color w:val="000000"/>
          <w:sz w:val="28"/>
        </w:rPr>
        <w:t>19-1-бабында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 </w:t>
      </w:r>
    </w:p>
    <w:bookmarkEnd w:id="20"/>
    <w:bookmarkStart w:name="z30" w:id="21"/>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End w:id="21"/>
    <w:bookmarkStart w:name="z31"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
    <w:bookmarkStart w:name="z32" w:id="23"/>
    <w:p>
      <w:pPr>
        <w:spacing w:after="0"/>
        <w:ind w:left="0"/>
        <w:jc w:val="both"/>
      </w:pPr>
      <w:r>
        <w:rPr>
          <w:rFonts w:ascii="Times New Roman"/>
          <w:b w:val="false"/>
          <w:i w:val="false"/>
          <w:color w:val="000000"/>
          <w:sz w:val="28"/>
        </w:rPr>
        <w:t xml:space="preserve">
      4. Көрсетілетін қызметті алушы немесе нотариат куәландырған сенімхат бойынша оның өкілі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23"/>
    <w:bookmarkStart w:name="z33" w:id="2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рәсімінің (іс-қимылдың) мазмұны, оны орындаудын ұзақтығы және мемлекеттік қызмет көрсету рәсімінің (іс-қимылдың) нәтижесі:</w:t>
      </w:r>
    </w:p>
    <w:bookmarkEnd w:id="24"/>
    <w:bookmarkStart w:name="z34" w:id="25"/>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w:t>
      </w:r>
    </w:p>
    <w:bookmarkEnd w:id="25"/>
    <w:bookmarkStart w:name="z35" w:id="26"/>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26"/>
    <w:bookmarkStart w:name="z36" w:id="27"/>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w:t>
      </w:r>
    </w:p>
    <w:bookmarkEnd w:id="27"/>
    <w:bookmarkStart w:name="z37" w:id="28"/>
    <w:p>
      <w:pPr>
        <w:spacing w:after="0"/>
        <w:ind w:left="0"/>
        <w:jc w:val="both"/>
      </w:pPr>
      <w:r>
        <w:rPr>
          <w:rFonts w:ascii="Times New Roman"/>
          <w:b w:val="false"/>
          <w:i w:val="false"/>
          <w:color w:val="000000"/>
          <w:sz w:val="28"/>
        </w:rPr>
        <w:t>
      көтерме жәрдемақы төлеу – 26 (жиырма алты) жұмыс күні ішінде;</w:t>
      </w:r>
    </w:p>
    <w:bookmarkEnd w:id="28"/>
    <w:bookmarkStart w:name="z38" w:id="29"/>
    <w:p>
      <w:pPr>
        <w:spacing w:after="0"/>
        <w:ind w:left="0"/>
        <w:jc w:val="both"/>
      </w:pPr>
      <w:r>
        <w:rPr>
          <w:rFonts w:ascii="Times New Roman"/>
          <w:b w:val="false"/>
          <w:i w:val="false"/>
          <w:color w:val="000000"/>
          <w:sz w:val="28"/>
        </w:rPr>
        <w:t xml:space="preserve">
      тұрғын үй сатып алу немесе салуға бюджеттік кредит беру – 46 (қырық алты) жұмыс күні ішінде. Нәтижесі – мемлекеттік қызмет көрсету нәтижесін көрсетілетін қызметті берушінің басшысына қол қоюға жолдау; </w:t>
      </w:r>
    </w:p>
    <w:bookmarkEnd w:id="29"/>
    <w:bookmarkStart w:name="z39" w:id="30"/>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30"/>
    <w:bookmarkStart w:name="z40" w:id="31"/>
    <w:p>
      <w:pPr>
        <w:spacing w:after="0"/>
        <w:ind w:left="0"/>
        <w:jc w:val="both"/>
      </w:pPr>
      <w:r>
        <w:rPr>
          <w:rFonts w:ascii="Times New Roman"/>
          <w:b w:val="false"/>
          <w:i w:val="false"/>
          <w:color w:val="000000"/>
          <w:sz w:val="28"/>
        </w:rPr>
        <w:t>
      5) мемлекеттік қызмет көрсету нәтижесін беру – 30 (отыз) минут. Нәтижесі – мемлекеттік қызмет көрсету нәтижесін беру.</w:t>
      </w:r>
    </w:p>
    <w:bookmarkEnd w:id="31"/>
    <w:bookmarkStart w:name="z41" w:id="3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2"/>
    <w:bookmarkStart w:name="z42" w:id="3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3"/>
    <w:bookmarkStart w:name="z43" w:id="34"/>
    <w:p>
      <w:pPr>
        <w:spacing w:after="0"/>
        <w:ind w:left="0"/>
        <w:jc w:val="both"/>
      </w:pPr>
      <w:r>
        <w:rPr>
          <w:rFonts w:ascii="Times New Roman"/>
          <w:b w:val="false"/>
          <w:i w:val="false"/>
          <w:color w:val="000000"/>
          <w:sz w:val="28"/>
        </w:rPr>
        <w:t>
      1) көрсетілетін қызметті берушінің кеңсе қызметкері;</w:t>
      </w:r>
    </w:p>
    <w:bookmarkEnd w:id="34"/>
    <w:bookmarkStart w:name="z44" w:id="35"/>
    <w:p>
      <w:pPr>
        <w:spacing w:after="0"/>
        <w:ind w:left="0"/>
        <w:jc w:val="both"/>
      </w:pPr>
      <w:r>
        <w:rPr>
          <w:rFonts w:ascii="Times New Roman"/>
          <w:b w:val="false"/>
          <w:i w:val="false"/>
          <w:color w:val="000000"/>
          <w:sz w:val="28"/>
        </w:rPr>
        <w:t>
      2) көрсетілетін қызметті берушінің басшысы;</w:t>
      </w:r>
    </w:p>
    <w:bookmarkEnd w:id="35"/>
    <w:bookmarkStart w:name="z45" w:id="3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6"/>
    <w:bookmarkStart w:name="z46" w:id="3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анықтамалығында" көрсетілген.</w:t>
      </w:r>
    </w:p>
    <w:bookmarkEnd w:id="37"/>
    <w:bookmarkStart w:name="z47" w:id="3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8"/>
    <w:bookmarkStart w:name="z48" w:id="39"/>
    <w:p>
      <w:pPr>
        <w:spacing w:after="0"/>
        <w:ind w:left="0"/>
        <w:jc w:val="both"/>
      </w:pPr>
      <w:r>
        <w:rPr>
          <w:rFonts w:ascii="Times New Roman"/>
          <w:b w:val="false"/>
          <w:i w:val="false"/>
          <w:color w:val="000000"/>
          <w:sz w:val="28"/>
        </w:rPr>
        <w:t>
      8. Көрсетілетін қызметті алушы немесе нотариат куәландырған сенімхат бойынша оның өкілі Мемлекеттік корпорацияға Стандарттың 9-тармағына сәйкес құжаттар топтамасын ұсынады.</w:t>
      </w:r>
    </w:p>
    <w:bookmarkEnd w:id="39"/>
    <w:bookmarkStart w:name="z49" w:id="40"/>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40"/>
    <w:bookmarkStart w:name="z50" w:id="41"/>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3-қосымшасына сәйкес қолхат береді) – 20 (жиырма) минут;</w:t>
      </w:r>
    </w:p>
    <w:bookmarkEnd w:id="41"/>
    <w:bookmarkStart w:name="z51" w:id="42"/>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42"/>
    <w:bookmarkStart w:name="z52" w:id="43"/>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3"/>
    <w:bookmarkStart w:name="z53" w:id="44"/>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44"/>
    <w:bookmarkStart w:name="z54" w:id="45"/>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20 (жиырма) минут.</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регламентіне қосымша</w:t>
            </w:r>
            <w:r>
              <w:br/>
            </w:r>
          </w:p>
        </w:tc>
      </w:tr>
    </w:tbl>
    <w:bookmarkStart w:name="z56" w:id="4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6"/>
    <w:bookmarkStart w:name="z57"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8"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