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3374" w14:textId="a1933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2018 жылғы 5 наурыздағы № 160 шешімі. Ақтөбе облысы Әділет департаментінің Ойыл аудандық Әділет басқармасында 2018 жылдың 30 наурызында № 3-11-118 болып тіркелді. Күші жойылды - Ақтөбе облысы Ойыл аудандық мәслихатының 2018 жылғы 7 желтоқсандағы № 233 шешімімен</w:t>
      </w:r>
    </w:p>
    <w:p>
      <w:pPr>
        <w:spacing w:after="0"/>
        <w:ind w:left="0"/>
        <w:jc w:val="both"/>
      </w:pPr>
      <w:r>
        <w:rPr>
          <w:rFonts w:ascii="Times New Roman"/>
          <w:b w:val="false"/>
          <w:i w:val="false"/>
          <w:color w:val="ff0000"/>
          <w:sz w:val="28"/>
        </w:rPr>
        <w:t xml:space="preserve">
      Ескерту. Күші жойылды - Ақтөбе облысы Ойыл аудандық мәслихатының 07.12.2018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Ойыл ауданы бойынша 2018-2019 жылдарға арналған жайылымдарды басқару және оларды пайдалану жөніндегі жоспары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"Ойыл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2018 жылғы 5 наурыздағы № 160 шешімімен бекітілген</w:t>
            </w:r>
          </w:p>
        </w:tc>
      </w:tr>
    </w:tbl>
    <w:bookmarkStart w:name="z7" w:id="4"/>
    <w:p>
      <w:pPr>
        <w:spacing w:after="0"/>
        <w:ind w:left="0"/>
        <w:jc w:val="left"/>
      </w:pPr>
      <w:r>
        <w:rPr>
          <w:rFonts w:ascii="Times New Roman"/>
          <w:b/>
          <w:i w:val="false"/>
          <w:color w:val="000000"/>
        </w:rPr>
        <w:t xml:space="preserve"> Ойыл ауданы бойынша 2018-2019 жылдарға арналған жайылымдарды басқару және оларды пайдалану жөніндегі жоспар</w:t>
      </w:r>
    </w:p>
    <w:bookmarkEnd w:id="4"/>
    <w:bookmarkStart w:name="z8" w:id="5"/>
    <w:p>
      <w:pPr>
        <w:spacing w:after="0"/>
        <w:ind w:left="0"/>
        <w:jc w:val="both"/>
      </w:pPr>
      <w:r>
        <w:rPr>
          <w:rFonts w:ascii="Times New Roman"/>
          <w:b w:val="false"/>
          <w:i w:val="false"/>
          <w:color w:val="000000"/>
          <w:sz w:val="28"/>
        </w:rPr>
        <w:t xml:space="preserve">
      Осы Ойыл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 15090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xml:space="preserve">
      Жоспар мазмұны: </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Ойыл ауданының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Ойыл ауданында 7 ауылдық округтер, 22 ауылдық елді - мекендер орналасқан.</w:t>
      </w:r>
    </w:p>
    <w:p>
      <w:pPr>
        <w:spacing w:after="0"/>
        <w:ind w:left="0"/>
        <w:jc w:val="both"/>
      </w:pPr>
      <w:r>
        <w:rPr>
          <w:rFonts w:ascii="Times New Roman"/>
          <w:b w:val="false"/>
          <w:i w:val="false"/>
          <w:color w:val="000000"/>
          <w:sz w:val="28"/>
        </w:rPr>
        <w:t>
      Ойыл ауданының жалпы ауданы 1145686 га, оның ішінде жайылымдық жерлер -1025182 га, суармалары жерлер - 1540 га.</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 -539746 га;</w:t>
      </w:r>
    </w:p>
    <w:p>
      <w:pPr>
        <w:spacing w:after="0"/>
        <w:ind w:left="0"/>
        <w:jc w:val="both"/>
      </w:pPr>
      <w:r>
        <w:rPr>
          <w:rFonts w:ascii="Times New Roman"/>
          <w:b w:val="false"/>
          <w:i w:val="false"/>
          <w:color w:val="000000"/>
          <w:sz w:val="28"/>
        </w:rPr>
        <w:t>
      елді мекендердің жерлері - 358581 га;</w:t>
      </w:r>
    </w:p>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-3015 га;</w:t>
      </w:r>
    </w:p>
    <w:p>
      <w:pPr>
        <w:spacing w:after="0"/>
        <w:ind w:left="0"/>
        <w:jc w:val="both"/>
      </w:pPr>
      <w:r>
        <w:rPr>
          <w:rFonts w:ascii="Times New Roman"/>
          <w:b w:val="false"/>
          <w:i w:val="false"/>
          <w:color w:val="000000"/>
          <w:sz w:val="28"/>
        </w:rPr>
        <w:t>
      су қорының жерлері - 25340 га;</w:t>
      </w:r>
    </w:p>
    <w:p>
      <w:pPr>
        <w:spacing w:after="0"/>
        <w:ind w:left="0"/>
        <w:jc w:val="both"/>
      </w:pPr>
      <w:r>
        <w:rPr>
          <w:rFonts w:ascii="Times New Roman"/>
          <w:b w:val="false"/>
          <w:i w:val="false"/>
          <w:color w:val="000000"/>
          <w:sz w:val="28"/>
        </w:rPr>
        <w:t>
      босалқы жерлер -126855 га.</w:t>
      </w:r>
    </w:p>
    <w:p>
      <w:pPr>
        <w:spacing w:after="0"/>
        <w:ind w:left="0"/>
        <w:jc w:val="both"/>
      </w:pPr>
      <w:r>
        <w:rPr>
          <w:rFonts w:ascii="Times New Roman"/>
          <w:b w:val="false"/>
          <w:i w:val="false"/>
          <w:color w:val="000000"/>
          <w:sz w:val="28"/>
        </w:rPr>
        <w:t xml:space="preserve">
      Ауданның климаттық зонасы күрт континенталды, қысы салыстырмалы салқын, жазы ыстық және құрғақ. Ауаның жылдық орташа температурасы қаңтар айында – -14; -35°С, шілде айында – +24; +38°С. Жауынның орташа түсімі 30 мм, ал жылдық 214 мм. </w:t>
      </w:r>
    </w:p>
    <w:p>
      <w:pPr>
        <w:spacing w:after="0"/>
        <w:ind w:left="0"/>
        <w:jc w:val="both"/>
      </w:pPr>
      <w:r>
        <w:rPr>
          <w:rFonts w:ascii="Times New Roman"/>
          <w:b w:val="false"/>
          <w:i w:val="false"/>
          <w:color w:val="000000"/>
          <w:sz w:val="28"/>
        </w:rPr>
        <w:t>
      Ауданның өсімдік жамылғысы әртүрлі, шамамен қоса алғанда 118 түрді қамтиды. Олардың ішінде ең көп тараған түрі бидайлы және күрделі гүлділер шөптері.</w:t>
      </w:r>
    </w:p>
    <w:p>
      <w:pPr>
        <w:spacing w:after="0"/>
        <w:ind w:left="0"/>
        <w:jc w:val="both"/>
      </w:pPr>
      <w:r>
        <w:rPr>
          <w:rFonts w:ascii="Times New Roman"/>
          <w:b w:val="false"/>
          <w:i w:val="false"/>
          <w:color w:val="000000"/>
          <w:sz w:val="28"/>
        </w:rPr>
        <w:t>
      Топырағы ашық қызылқоңыр, оңтүстікте сортаң топырақты жерлер кездеседі. Топырақтың құнарлы қабатының қалыңдығы 30-40 см.</w:t>
      </w:r>
    </w:p>
    <w:p>
      <w:pPr>
        <w:spacing w:after="0"/>
        <w:ind w:left="0"/>
        <w:jc w:val="both"/>
      </w:pPr>
      <w:r>
        <w:rPr>
          <w:rFonts w:ascii="Times New Roman"/>
          <w:b w:val="false"/>
          <w:i w:val="false"/>
          <w:color w:val="000000"/>
          <w:sz w:val="28"/>
        </w:rPr>
        <w:t>
      Ауданда 7 мал дәрігерлік пункті, 7 қашырым пункті және 8 мал көмінділері бар.</w:t>
      </w:r>
    </w:p>
    <w:p>
      <w:pPr>
        <w:spacing w:after="0"/>
        <w:ind w:left="0"/>
        <w:jc w:val="both"/>
      </w:pPr>
      <w:r>
        <w:rPr>
          <w:rFonts w:ascii="Times New Roman"/>
          <w:b w:val="false"/>
          <w:i w:val="false"/>
          <w:color w:val="000000"/>
          <w:sz w:val="28"/>
        </w:rPr>
        <w:t>
      Қазіргі уақытта Ойыл ауданында 32897 бас мүйізді ірі қара, 130382 бас ұсақ мал, 7271 бас жылқы, 74 бас түйе және 30000 құс бар.</w:t>
      </w:r>
    </w:p>
    <w:p>
      <w:pPr>
        <w:spacing w:after="0"/>
        <w:ind w:left="0"/>
        <w:jc w:val="both"/>
      </w:pPr>
      <w:r>
        <w:rPr>
          <w:rFonts w:ascii="Times New Roman"/>
          <w:b w:val="false"/>
          <w:i w:val="false"/>
          <w:color w:val="000000"/>
          <w:sz w:val="28"/>
        </w:rPr>
        <w:t>
      Ауыл шаруашылығы жануарларын қамтамасыз ету үшін Ойыл ауданы бойынша барлығы 1 025 182 га жайылымдық алқаптары бар. Елді-мекен шегінде 358581 га жайылымдық алқаптар, босалқы жерлерде 126855 га жайылымдық алқаптар бар.</w:t>
      </w:r>
    </w:p>
    <w:p>
      <w:pPr>
        <w:spacing w:after="0"/>
        <w:ind w:left="0"/>
        <w:jc w:val="both"/>
      </w:pPr>
      <w:r>
        <w:rPr>
          <w:rFonts w:ascii="Times New Roman"/>
          <w:b w:val="false"/>
          <w:i w:val="false"/>
          <w:color w:val="000000"/>
          <w:sz w:val="28"/>
        </w:rPr>
        <w:t>
      Аббревиатураның шешуі:</w:t>
      </w:r>
    </w:p>
    <w:p>
      <w:pPr>
        <w:spacing w:after="0"/>
        <w:ind w:left="0"/>
        <w:jc w:val="both"/>
      </w:pPr>
      <w:r>
        <w:rPr>
          <w:rFonts w:ascii="Times New Roman"/>
          <w:b w:val="false"/>
          <w:i w:val="false"/>
          <w:color w:val="000000"/>
          <w:sz w:val="28"/>
        </w:rPr>
        <w:t>
      °С – Цельсия көрсеткіші;</w:t>
      </w:r>
    </w:p>
    <w:p>
      <w:pPr>
        <w:spacing w:after="0"/>
        <w:ind w:left="0"/>
        <w:jc w:val="both"/>
      </w:pPr>
      <w:r>
        <w:rPr>
          <w:rFonts w:ascii="Times New Roman"/>
          <w:b w:val="false"/>
          <w:i w:val="false"/>
          <w:color w:val="000000"/>
          <w:sz w:val="28"/>
        </w:rPr>
        <w:t>
      га – гектар;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см – сантиметр;</w:t>
      </w:r>
    </w:p>
    <w:p>
      <w:pPr>
        <w:spacing w:after="0"/>
        <w:ind w:left="0"/>
        <w:jc w:val="both"/>
      </w:pPr>
      <w:r>
        <w:rPr>
          <w:rFonts w:ascii="Times New Roman"/>
          <w:b w:val="false"/>
          <w:i w:val="false"/>
          <w:color w:val="000000"/>
          <w:sz w:val="28"/>
        </w:rPr>
        <w:t>
      ҚР –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санаттары,жер учаскелерінің меншік иелері және жер пайдаланушылар бөлінісінде Ойыл ауданының аумағында жайылымдардың орналасу схемасы ( картасы)</w:t>
      </w:r>
    </w:p>
    <w:p>
      <w:pPr>
        <w:spacing w:after="0"/>
        <w:ind w:left="0"/>
        <w:jc w:val="left"/>
      </w:pPr>
      <w:r>
        <w:br/>
      </w:r>
    </w:p>
    <w:p>
      <w:pPr>
        <w:spacing w:after="0"/>
        <w:ind w:left="0"/>
        <w:jc w:val="both"/>
      </w:pPr>
      <w:r>
        <w:drawing>
          <wp:inline distT="0" distB="0" distL="0" distR="0">
            <wp:extent cx="64643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643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66167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739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65024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024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p>
      <w:pPr>
        <w:spacing w:after="0"/>
        <w:ind w:left="0"/>
        <w:jc w:val="left"/>
      </w:pPr>
      <w:r>
        <w:br/>
      </w:r>
    </w:p>
    <w:p>
      <w:pPr>
        <w:spacing w:after="0"/>
        <w:ind w:left="0"/>
        <w:jc w:val="both"/>
      </w:pPr>
      <w:r>
        <w:drawing>
          <wp:inline distT="0" distB="0" distL="0" distR="0">
            <wp:extent cx="65532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532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5 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63754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3754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6 қосымша</w:t>
            </w:r>
          </w:p>
        </w:tc>
      </w:tr>
    </w:tbl>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63373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373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бойынша 2018-2019 жылдарға арналған жайылымдарды басқару және оларды пайдалану жөніндегі жоспарға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3383"/>
        <w:gridCol w:w="3383"/>
        <w:gridCol w:w="2870"/>
        <w:gridCol w:w="820"/>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Берсиев атындағы ауылдық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 ауылдық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Қайыңды ауылдық округі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 ауылдық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ауылдық округі</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қалыңдығымен тереңдігіне және басқада факторларға байланысты.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