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db82" w14:textId="555d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15 желтоқсандағы № 175 "2018–2020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2018 жылғы 19 желтоқсандағы № 283 шешімі. Ақтөбе облысы Әділет департаментінің Темір аудандық Әділет басқармасында 2018 жылғы 20 желтоқсанда № 3-10-228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Кодексінің 9 бабының 2 тармағына және </w:t>
      </w:r>
      <w:r>
        <w:rPr>
          <w:rFonts w:ascii="Times New Roman"/>
          <w:b w:val="false"/>
          <w:i w:val="false"/>
          <w:color w:val="000000"/>
          <w:sz w:val="28"/>
        </w:rPr>
        <w:t>106</w:t>
      </w:r>
      <w:r>
        <w:rPr>
          <w:rFonts w:ascii="Times New Roman"/>
          <w:b w:val="false"/>
          <w:i w:val="false"/>
          <w:color w:val="000000"/>
          <w:sz w:val="28"/>
        </w:rPr>
        <w:t xml:space="preserve"> бабының 4 тармағына,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15 желтоқсандағы № 175 "2018–2020 жылдарға арналған Темір аудандық бюджетін бекіту туралы" (нормативтік құқықтық актілерді мемлекеттік тіркеу тізілімінде № 5783 тіркелген, 2018 жылғы 11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 "5 206 352,1" сандары "5 205 079,1" сандарымен ауыстырылсын;</w:t>
      </w:r>
    </w:p>
    <w:p>
      <w:pPr>
        <w:spacing w:after="0"/>
        <w:ind w:left="0"/>
        <w:jc w:val="both"/>
      </w:pPr>
      <w:r>
        <w:rPr>
          <w:rFonts w:ascii="Times New Roman"/>
          <w:b w:val="false"/>
          <w:i w:val="false"/>
          <w:color w:val="000000"/>
          <w:sz w:val="28"/>
        </w:rPr>
        <w:t>
      салықтық түсімдер – "3 092 333" сандары "2 959 977" сандарымен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салықтық емес түсімдер – "10 103,1" сандары "2 603,1"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"19 989" сандары "15 845" сандарымен ауыстырылсын;</w:t>
      </w:r>
    </w:p>
    <w:p>
      <w:pPr>
        <w:spacing w:after="0"/>
        <w:ind w:left="0"/>
        <w:jc w:val="both"/>
      </w:pPr>
      <w:r>
        <w:rPr>
          <w:rFonts w:ascii="Times New Roman"/>
          <w:b w:val="false"/>
          <w:i w:val="false"/>
          <w:color w:val="000000"/>
          <w:sz w:val="28"/>
        </w:rPr>
        <w:t>
      трансферттер түсімдері – "2 083 927" сандары "2 226 654"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 "5 227 709,2" сандары "5 226 436 ,2"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"22 914" сандары "24 552"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"10 646" сандары "11 507"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"115 769" сандары "118 769"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"88 642" сандары "86 068"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"30 414" сандары "30 216" сандарымен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"204 737" сандары "348 737" сандарымен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"4 280" сандары "3 080"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"66 820" сандары "64 020"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 –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"Темір аудандық мәслихатының аппараты" мемлекеттік мекемесіне заңнамада белгіленген тәртіппен:</w:t>
      </w:r>
    </w:p>
    <w:bookmarkEnd w:id="3"/>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шешіміне1 – қосымша</w:t>
            </w:r>
          </w:p>
        </w:tc>
      </w:tr>
    </w:tbl>
    <w:p>
      <w:pPr>
        <w:spacing w:after="0"/>
        <w:ind w:left="0"/>
        <w:jc w:val="left"/>
      </w:pPr>
      <w:r>
        <w:rPr>
          <w:rFonts w:ascii="Times New Roman"/>
          <w:b/>
          <w:i w:val="false"/>
          <w:color w:val="000000"/>
        </w:rPr>
        <w:t xml:space="preserve"> 2018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233"/>
        <w:gridCol w:w="820"/>
        <w:gridCol w:w="5357"/>
        <w:gridCol w:w="409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5205079,1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2959977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сыйакылар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269"/>
        <w:gridCol w:w="5513"/>
        <w:gridCol w:w="2744"/>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5226436,2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327673,6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2658684,6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w:t>
            </w:r>
            <w:r>
              <w:br/>
            </w:r>
            <w:r>
              <w:rPr>
                <w:rFonts w:ascii="Times New Roman"/>
                <w:b w:val="false"/>
                <w:i w:val="false"/>
                <w:color w:val="000000"/>
                <w:sz w:val="20"/>
              </w:rPr>
              <w:t>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69461,46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