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f77a9" w14:textId="e5f77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 бойынша 2018-2019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2018 жылғы 30 қаңтардағы № 151 шешімі. Ақтөбе облысы Мұғалжар аудандық Әділет басқармасында 2018 жылғы 26 ақпанда № 3-9-177 болып тіркелді. Күші жойылды - Ақтөбе облысы Мұғалжар аудандық мәслихатының 2018 жылғы 5 желтоқсандағы № 256 шешімімен</w:t>
      </w:r>
    </w:p>
    <w:p>
      <w:pPr>
        <w:spacing w:after="0"/>
        <w:ind w:left="0"/>
        <w:jc w:val="both"/>
      </w:pPr>
      <w:bookmarkStart w:name="z205" w:id="0"/>
      <w:r>
        <w:rPr>
          <w:rFonts w:ascii="Times New Roman"/>
          <w:b w:val="false"/>
          <w:i w:val="false"/>
          <w:color w:val="ff0000"/>
          <w:sz w:val="28"/>
        </w:rPr>
        <w:t xml:space="preserve">
      Ескерту. Күші жойылды -  Ақтөбе облысы Мұғалжар аудандық мәслихатының 05.12.2018 </w:t>
      </w:r>
      <w:r>
        <w:rPr>
          <w:rFonts w:ascii="Times New Roman"/>
          <w:b w:val="false"/>
          <w:i w:val="false"/>
          <w:color w:val="ff0000"/>
          <w:sz w:val="28"/>
        </w:rPr>
        <w:t>№ 256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2017 жылғы 20 ақпандағы "Жайылымдар туралы"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Мұғалжар аудандық мәслихаты</w:t>
      </w:r>
      <w:r>
        <w:rPr>
          <w:rFonts w:ascii="Times New Roman"/>
          <w:b/>
          <w:i w:val="false"/>
          <w:color w:val="000000"/>
          <w:sz w:val="28"/>
        </w:rPr>
        <w:t xml:space="preserve"> ШЕШІМ ҚАБЫЛДАДЫ:</w:t>
      </w:r>
    </w:p>
    <w:bookmarkStart w:name="z206"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Мұғалжар ауданы бойынша 2018-2019 жылдарға арналған жайылымдарды басқару және оларды пайдалану жөніндегі жоспары</w:t>
      </w:r>
      <w:r>
        <w:rPr>
          <w:rFonts w:ascii="Times New Roman"/>
          <w:b w:val="false"/>
          <w:i w:val="false"/>
          <w:color w:val="000000"/>
          <w:sz w:val="28"/>
        </w:rPr>
        <w:t xml:space="preserve"> бекітілсін.</w:t>
      </w:r>
    </w:p>
    <w:bookmarkEnd w:id="1"/>
    <w:bookmarkStart w:name="z207" w:id="2"/>
    <w:p>
      <w:pPr>
        <w:spacing w:after="0"/>
        <w:ind w:left="0"/>
        <w:jc w:val="both"/>
      </w:pPr>
      <w:r>
        <w:rPr>
          <w:rFonts w:ascii="Times New Roman"/>
          <w:b w:val="false"/>
          <w:i w:val="false"/>
          <w:color w:val="000000"/>
          <w:sz w:val="28"/>
        </w:rPr>
        <w:t>
      2. "Мұғалжар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аумақтық әділет органында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жариялауға жіберуді қамтамасыз етсін.</w:t>
      </w:r>
    </w:p>
    <w:bookmarkStart w:name="z20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Мұғалжар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Мұғалжар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Н.Сарсенов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30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Мұғалжар ауданы бойынша 2018-2019 жылдарға арналған жайылымдарды басқару  және оларды пайдалану жөніндегі жоспар</w:t>
      </w:r>
    </w:p>
    <w:p>
      <w:pPr>
        <w:spacing w:after="0"/>
        <w:ind w:left="0"/>
        <w:jc w:val="both"/>
      </w:pPr>
      <w:r>
        <w:rPr>
          <w:rFonts w:ascii="Times New Roman"/>
          <w:b w:val="false"/>
          <w:i w:val="false"/>
          <w:color w:val="000000"/>
          <w:sz w:val="28"/>
        </w:rPr>
        <w:t xml:space="preserve">
      Осы, Мұғалжар ауданы бойынша 2018-2019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(нормативтік құқықтық актілерді мемлекеттік тіркеу тізілімінде тіркелген № 15090)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тіркелген № 11064)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 </w:t>
      </w:r>
    </w:p>
    <w:p>
      <w:pPr>
        <w:spacing w:after="0"/>
        <w:ind w:left="0"/>
        <w:jc w:val="both"/>
      </w:pPr>
      <w:r>
        <w:rPr>
          <w:rFonts w:ascii="Times New Roman"/>
          <w:b w:val="false"/>
          <w:i w:val="false"/>
          <w:color w:val="000000"/>
          <w:sz w:val="28"/>
        </w:rPr>
        <w:t xml:space="preserve">
      Жоспар мазмұны: </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Мұғалжар ауданы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2)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 қосымшасы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жайылым айналымдарының қолайлы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8) тиісті әкімшілік-аумақтық бірлікте жайылымдарды ұтымды пайдалану үшін қажетті өзге де талаптарды қамтуға тиіс. </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Start w:name="z45" w:id="4"/>
    <w:p>
      <w:pPr>
        <w:spacing w:after="0"/>
        <w:ind w:left="0"/>
        <w:jc w:val="both"/>
      </w:pPr>
      <w:r>
        <w:rPr>
          <w:rFonts w:ascii="Times New Roman"/>
          <w:b w:val="false"/>
          <w:i w:val="false"/>
          <w:color w:val="000000"/>
          <w:sz w:val="28"/>
        </w:rPr>
        <w:t>
      Әкімшілік-аумақтық бөлініс бойынша Мұғалжар ауданында 3 қала, 12 ауылдық округтер, 38 ауылдық елді-мекендер орналасқан.</w:t>
      </w:r>
    </w:p>
    <w:bookmarkEnd w:id="4"/>
    <w:p>
      <w:pPr>
        <w:spacing w:after="0"/>
        <w:ind w:left="0"/>
        <w:jc w:val="both"/>
      </w:pPr>
      <w:r>
        <w:rPr>
          <w:rFonts w:ascii="Times New Roman"/>
          <w:b w:val="false"/>
          <w:i w:val="false"/>
          <w:color w:val="000000"/>
          <w:sz w:val="28"/>
        </w:rPr>
        <w:t>
      Мұғалжар ауданының жалпы көлемі 2786180 га, оның ішінде жайылымдық жерлер 2498790 га, суландырылған жерлер - 829096 га.</w:t>
      </w:r>
    </w:p>
    <w:p>
      <w:pPr>
        <w:spacing w:after="0"/>
        <w:ind w:left="0"/>
        <w:jc w:val="both"/>
      </w:pPr>
      <w:r>
        <w:rPr>
          <w:rFonts w:ascii="Times New Roman"/>
          <w:b w:val="false"/>
          <w:i w:val="false"/>
          <w:color w:val="000000"/>
          <w:sz w:val="28"/>
        </w:rPr>
        <w:t>
      Санаттар бойынша жерлер бөлінісі:</w:t>
      </w:r>
    </w:p>
    <w:p>
      <w:pPr>
        <w:spacing w:after="0"/>
        <w:ind w:left="0"/>
        <w:jc w:val="both"/>
      </w:pPr>
      <w:r>
        <w:rPr>
          <w:rFonts w:ascii="Times New Roman"/>
          <w:b w:val="false"/>
          <w:i w:val="false"/>
          <w:color w:val="000000"/>
          <w:sz w:val="28"/>
        </w:rPr>
        <w:t>
      ауыл шаруашылығы мақсатындағы жерлер - 952876 га;</w:t>
      </w:r>
    </w:p>
    <w:p>
      <w:pPr>
        <w:spacing w:after="0"/>
        <w:ind w:left="0"/>
        <w:jc w:val="both"/>
      </w:pPr>
      <w:r>
        <w:rPr>
          <w:rFonts w:ascii="Times New Roman"/>
          <w:b w:val="false"/>
          <w:i w:val="false"/>
          <w:color w:val="000000"/>
          <w:sz w:val="28"/>
        </w:rPr>
        <w:t>
      елді мекен жерлері - 372583 га;</w:t>
      </w:r>
    </w:p>
    <w:bookmarkStart w:name="z204" w:id="5"/>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- 47487 га;</w:t>
      </w:r>
    </w:p>
    <w:bookmarkEnd w:id="5"/>
    <w:p>
      <w:pPr>
        <w:spacing w:after="0"/>
        <w:ind w:left="0"/>
        <w:jc w:val="both"/>
      </w:pPr>
      <w:r>
        <w:rPr>
          <w:rFonts w:ascii="Times New Roman"/>
          <w:b w:val="false"/>
          <w:i w:val="false"/>
          <w:color w:val="000000"/>
          <w:sz w:val="28"/>
        </w:rPr>
        <w:t>
      орман қоры жерлері - 57469 га;</w:t>
      </w:r>
    </w:p>
    <w:p>
      <w:pPr>
        <w:spacing w:after="0"/>
        <w:ind w:left="0"/>
        <w:jc w:val="both"/>
      </w:pPr>
      <w:r>
        <w:rPr>
          <w:rFonts w:ascii="Times New Roman"/>
          <w:b w:val="false"/>
          <w:i w:val="false"/>
          <w:color w:val="000000"/>
          <w:sz w:val="28"/>
        </w:rPr>
        <w:t>
      басқа елдің пайдалануына берілген жер – 248002 га;</w:t>
      </w:r>
    </w:p>
    <w:p>
      <w:pPr>
        <w:spacing w:after="0"/>
        <w:ind w:left="0"/>
        <w:jc w:val="both"/>
      </w:pPr>
      <w:r>
        <w:rPr>
          <w:rFonts w:ascii="Times New Roman"/>
          <w:b w:val="false"/>
          <w:i w:val="false"/>
          <w:color w:val="000000"/>
          <w:sz w:val="28"/>
        </w:rPr>
        <w:t>
      қордағы жерлер - 1107853 га.</w:t>
      </w:r>
    </w:p>
    <w:p>
      <w:pPr>
        <w:spacing w:after="0"/>
        <w:ind w:left="0"/>
        <w:jc w:val="both"/>
      </w:pPr>
      <w:r>
        <w:rPr>
          <w:rFonts w:ascii="Times New Roman"/>
          <w:b w:val="false"/>
          <w:i w:val="false"/>
          <w:color w:val="000000"/>
          <w:sz w:val="28"/>
        </w:rPr>
        <w:t xml:space="preserve">
      Ауданның климаттық зонасы күрт континенталды, қысы салыстырмалы салқын, жазы ыстық және құрғақ. Ауаның жылдық орташа температурасы қаңтар айында -20°С, -35°С, шілде айында +24°С,+35°С. Жауынның орташа түсімі 30 мм, ал жылдық 280-300 мм. </w:t>
      </w:r>
    </w:p>
    <w:p>
      <w:pPr>
        <w:spacing w:after="0"/>
        <w:ind w:left="0"/>
        <w:jc w:val="both"/>
      </w:pPr>
      <w:r>
        <w:rPr>
          <w:rFonts w:ascii="Times New Roman"/>
          <w:b w:val="false"/>
          <w:i w:val="false"/>
          <w:color w:val="000000"/>
          <w:sz w:val="28"/>
        </w:rPr>
        <w:t>
      Ауданның өсімдік жамылғысы әртүрлі, шамамен қоса алғанда 154 түрлері, селеулі- бетегелі-жусанды және бетегелі-жусанды, тобылғы-қараған бұталы өсімдіктер.</w:t>
      </w:r>
    </w:p>
    <w:p>
      <w:pPr>
        <w:spacing w:after="0"/>
        <w:ind w:left="0"/>
        <w:jc w:val="both"/>
      </w:pPr>
      <w:r>
        <w:rPr>
          <w:rFonts w:ascii="Times New Roman"/>
          <w:b w:val="false"/>
          <w:i w:val="false"/>
          <w:color w:val="000000"/>
          <w:sz w:val="28"/>
        </w:rPr>
        <w:t>
      Топырақ: оңтүстік азгумустық ашық қызыл қоңыр, қызыл қоңыр және қара-күреңдік топырағы. Топырақтың құнарлы қабаттың қалыңдығы 40-50 см.</w:t>
      </w:r>
    </w:p>
    <w:p>
      <w:pPr>
        <w:spacing w:after="0"/>
        <w:ind w:left="0"/>
        <w:jc w:val="both"/>
      </w:pPr>
      <w:r>
        <w:rPr>
          <w:rFonts w:ascii="Times New Roman"/>
          <w:b w:val="false"/>
          <w:i w:val="false"/>
          <w:color w:val="000000"/>
          <w:sz w:val="28"/>
        </w:rPr>
        <w:t>
      Ауданда 13 мал дәрігерлік пункті, 6 қашырым пункті және 8 мал көмінділері бар.</w:t>
      </w:r>
    </w:p>
    <w:p>
      <w:pPr>
        <w:spacing w:after="0"/>
        <w:ind w:left="0"/>
        <w:jc w:val="both"/>
      </w:pPr>
      <w:r>
        <w:rPr>
          <w:rFonts w:ascii="Times New Roman"/>
          <w:b w:val="false"/>
          <w:i w:val="false"/>
          <w:color w:val="000000"/>
          <w:sz w:val="28"/>
        </w:rPr>
        <w:t>
      Қазіргі уақытта Мұғалжар ауданында мүйізді ірі қара 44829 бас, ұсақ мал 132926 бас, 11865 бас жылқы, 277 бас түйе саналады.</w:t>
      </w:r>
    </w:p>
    <w:p>
      <w:pPr>
        <w:spacing w:after="0"/>
        <w:ind w:left="0"/>
        <w:jc w:val="both"/>
      </w:pPr>
      <w:r>
        <w:rPr>
          <w:rFonts w:ascii="Times New Roman"/>
          <w:b w:val="false"/>
          <w:i w:val="false"/>
          <w:color w:val="000000"/>
          <w:sz w:val="28"/>
        </w:rPr>
        <w:t xml:space="preserve">
      Ауыл шаруашылығы жануарларын қамтамасыз ету үшін Мұғалжар ауданы бойынша барлығы 909579 га жайылымдық алқаптары бар. Елді-мекен шегіндегіжайылымдары 362910 га жайылым саналады, қордағы жерлерде 948216 га жайылымдық алқаптар бар. </w:t>
      </w:r>
    </w:p>
    <w:p>
      <w:pPr>
        <w:spacing w:after="0"/>
        <w:ind w:left="0"/>
        <w:jc w:val="both"/>
      </w:pPr>
      <w:r>
        <w:rPr>
          <w:rFonts w:ascii="Times New Roman"/>
          <w:b w:val="false"/>
          <w:i w:val="false"/>
          <w:color w:val="000000"/>
          <w:sz w:val="28"/>
        </w:rPr>
        <w:t>
      Аббревиатураның шешуі:</w:t>
      </w:r>
    </w:p>
    <w:p>
      <w:pPr>
        <w:spacing w:after="0"/>
        <w:ind w:left="0"/>
        <w:jc w:val="both"/>
      </w:pPr>
      <w:r>
        <w:rPr>
          <w:rFonts w:ascii="Times New Roman"/>
          <w:b w:val="false"/>
          <w:i w:val="false"/>
          <w:color w:val="000000"/>
          <w:sz w:val="28"/>
        </w:rPr>
        <w:t xml:space="preserve">
      °С – Цельсия көрсеткіші; </w:t>
      </w:r>
    </w:p>
    <w:p>
      <w:pPr>
        <w:spacing w:after="0"/>
        <w:ind w:left="0"/>
        <w:jc w:val="both"/>
      </w:pPr>
      <w:r>
        <w:rPr>
          <w:rFonts w:ascii="Times New Roman"/>
          <w:b w:val="false"/>
          <w:i w:val="false"/>
          <w:color w:val="000000"/>
          <w:sz w:val="28"/>
        </w:rPr>
        <w:t xml:space="preserve">
      га – гектар; </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см – сантиметр.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Мұғалжар ауданы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6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 Шектестіктер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      - аудан шекаралары                  А-дан Б-ға дейін – Алға ауданының шекарасы</w:t>
      </w:r>
      <w:r>
        <w:br/>
      </w:r>
      <w:r>
        <w:rPr>
          <w:rFonts w:ascii="Times New Roman"/>
          <w:b w:val="false"/>
          <w:i w:val="false"/>
          <w:color w:val="000000"/>
          <w:sz w:val="28"/>
        </w:rPr>
        <w:t>
</w:t>
      </w:r>
      <w:r>
        <w:br/>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жер учаскелердің шекаралары      Б-дан В-ға дейін – Хромтау ауданының шекарасы</w:t>
      </w:r>
      <w:r>
        <w:br/>
      </w:r>
      <w:r>
        <w:rPr>
          <w:rFonts w:ascii="Times New Roman"/>
          <w:b w:val="false"/>
          <w:i w:val="false"/>
          <w:color w:val="000000"/>
          <w:sz w:val="28"/>
        </w:rPr>
        <w:t>
</w:t>
      </w:r>
      <w:r>
        <w:br/>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      - елді мекендер шекарасы            В-дан Г-ға дейін – Әйтеке би ауданының шекарасы</w:t>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гидрография                        Г-дан Д-ға дейін - Шалқар ауданының шекарасы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Д-дан Ж-ға дейін – Байғанин ауданының шекарасы                                    Ж-дан А-ға дейін – Темір ауданының шекарасы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 Шектестіктер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      - аудан шекаралары                  А-дан Б-ға дейін – Алға ауданының шекарасы</w:t>
      </w:r>
      <w:r>
        <w:br/>
      </w:r>
      <w:r>
        <w:rPr>
          <w:rFonts w:ascii="Times New Roman"/>
          <w:b w:val="false"/>
          <w:i w:val="false"/>
          <w:color w:val="000000"/>
          <w:sz w:val="28"/>
        </w:rPr>
        <w:t>
</w:t>
      </w:r>
      <w:r>
        <w:br/>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жер учаскелердің шекаралары      Б-дан В-ға дейін – Хромтау ауданының шекарасы</w:t>
      </w:r>
      <w:r>
        <w:br/>
      </w:r>
      <w:r>
        <w:rPr>
          <w:rFonts w:ascii="Times New Roman"/>
          <w:b w:val="false"/>
          <w:i w:val="false"/>
          <w:color w:val="000000"/>
          <w:sz w:val="28"/>
        </w:rPr>
        <w:t>
</w:t>
      </w:r>
      <w:r>
        <w:br/>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      - елді мекендер шекарасы            В-дан Г-ға дейін – Әйтеке би ауданының шекарасы</w:t>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гидрография                        Г-дан Д-ға дейін - Шалқар ауданының шекарасы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Д-дан Ж-ға дейін – Байғанин ауданының шекарасы                                    Ж-дан А-ға дейін – Темір ауданының шекарасы</w:t>
      </w:r>
    </w:p>
    <w:p>
      <w:pPr>
        <w:spacing w:after="0"/>
        <w:ind w:left="0"/>
        <w:jc w:val="both"/>
      </w:pPr>
      <w:r>
        <w:rPr>
          <w:rFonts w:ascii="Times New Roman"/>
          <w:b w:val="false"/>
          <w:i w:val="false"/>
          <w:color w:val="000000"/>
          <w:sz w:val="28"/>
        </w:rPr>
        <w:t xml:space="preserve">
            - жайылым пайдаланушылардың </w:t>
      </w:r>
    </w:p>
    <w:p>
      <w:pPr>
        <w:spacing w:after="0"/>
        <w:ind w:left="0"/>
        <w:jc w:val="both"/>
      </w:pPr>
      <w:r>
        <w:rPr>
          <w:rFonts w:ascii="Times New Roman"/>
          <w:b w:val="false"/>
          <w:i w:val="false"/>
          <w:color w:val="000000"/>
          <w:sz w:val="28"/>
        </w:rPr>
        <w:t xml:space="preserve">
             су тұтыну нормасына сәйкес </w:t>
      </w:r>
    </w:p>
    <w:p>
      <w:pPr>
        <w:spacing w:after="0"/>
        <w:ind w:left="0"/>
        <w:jc w:val="both"/>
      </w:pPr>
      <w:r>
        <w:rPr>
          <w:rFonts w:ascii="Times New Roman"/>
          <w:b w:val="false"/>
          <w:i w:val="false"/>
          <w:color w:val="000000"/>
          <w:sz w:val="28"/>
        </w:rPr>
        <w:t>
      жасалған маусымдық жайылымдардың сыртқы</w:t>
      </w:r>
    </w:p>
    <w:p>
      <w:pPr>
        <w:spacing w:after="0"/>
        <w:ind w:left="0"/>
        <w:jc w:val="both"/>
      </w:pPr>
      <w:r>
        <w:rPr>
          <w:rFonts w:ascii="Times New Roman"/>
          <w:b w:val="false"/>
          <w:i w:val="false"/>
          <w:color w:val="000000"/>
          <w:sz w:val="28"/>
        </w:rPr>
        <w:t>
      су көздеріне қол жеткізу аймақтары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Жайылымдардың, соның ішінде маусымдық жайылымдардың сыртқы және ішкі шекараларымен алаңдары, жайылымдық инфрақұрылым обьектілері белгіленген карта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 Шектестіктер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республика шекарасы            А-дан Б-ға дейін – Алға ауданының шекарасы</w:t>
      </w:r>
      <w:r>
        <w:br/>
      </w:r>
      <w:r>
        <w:rPr>
          <w:rFonts w:ascii="Times New Roman"/>
          <w:b w:val="false"/>
          <w:i w:val="false"/>
          <w:color w:val="000000"/>
          <w:sz w:val="28"/>
        </w:rPr>
        <w:t>
</w:t>
      </w:r>
      <w:r>
        <w:br/>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облыс шекарасы                  Б-дан В-ға дейін – Хромтау ауданының шекарасы</w:t>
      </w:r>
      <w:r>
        <w:br/>
      </w:r>
      <w:r>
        <w:rPr>
          <w:rFonts w:ascii="Times New Roman"/>
          <w:b w:val="false"/>
          <w:i w:val="false"/>
          <w:color w:val="000000"/>
          <w:sz w:val="28"/>
        </w:rPr>
        <w:t>
</w:t>
      </w:r>
      <w:r>
        <w:br/>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аудан шекаралары                  В-дан Г-ға дейін – Әйтеке би ауданының шекарасы</w:t>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елді мекендер шекарасы            Г-дан Д-ға дейін - Шалқар ауданының шекарасы</w:t>
      </w:r>
      <w:r>
        <w:br/>
      </w:r>
      <w:r>
        <w:rPr>
          <w:rFonts w:ascii="Times New Roman"/>
          <w:b w:val="false"/>
          <w:i w:val="false"/>
          <w:color w:val="000000"/>
          <w:sz w:val="28"/>
        </w:rPr>
        <w:t>
</w:t>
      </w:r>
      <w:r>
        <w:br/>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жер учаскелердің шекаралары      Д-дан Ж-ға дейін – Байғанин ауданының шекарасы</w:t>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гидрография                        Ж-дан А-ға дейін – Темір ауданының шекарасы</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жайылымдардың, соның ішінде</w:t>
      </w:r>
    </w:p>
    <w:p>
      <w:pPr>
        <w:spacing w:after="0"/>
        <w:ind w:left="0"/>
        <w:jc w:val="both"/>
      </w:pPr>
      <w:r>
        <w:rPr>
          <w:rFonts w:ascii="Times New Roman"/>
          <w:b w:val="false"/>
          <w:i w:val="false"/>
          <w:color w:val="000000"/>
          <w:sz w:val="28"/>
        </w:rPr>
        <w:t xml:space="preserve">
       маусымдық жайылымдардың сыртқы </w:t>
      </w:r>
    </w:p>
    <w:p>
      <w:pPr>
        <w:spacing w:after="0"/>
        <w:ind w:left="0"/>
        <w:jc w:val="both"/>
      </w:pPr>
      <w:r>
        <w:rPr>
          <w:rFonts w:ascii="Times New Roman"/>
          <w:b w:val="false"/>
          <w:i w:val="false"/>
          <w:color w:val="000000"/>
          <w:sz w:val="28"/>
        </w:rPr>
        <w:t xml:space="preserve">
       және ішкі шекараларымен алаңдары, </w:t>
      </w:r>
    </w:p>
    <w:p>
      <w:pPr>
        <w:spacing w:after="0"/>
        <w:ind w:left="0"/>
        <w:jc w:val="both"/>
      </w:pPr>
      <w:r>
        <w:rPr>
          <w:rFonts w:ascii="Times New Roman"/>
          <w:b w:val="false"/>
          <w:i w:val="false"/>
          <w:color w:val="000000"/>
          <w:sz w:val="28"/>
        </w:rPr>
        <w:t>
       жайылымдық инфрақұрылым обьектілері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Жайылым айналымдарының қолайлы схемасы</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 Шектестіктер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республика шекарасы            А-дан Б-ға дейін – Алға ауданының шекарасы</w:t>
      </w:r>
      <w:r>
        <w:br/>
      </w:r>
      <w:r>
        <w:rPr>
          <w:rFonts w:ascii="Times New Roman"/>
          <w:b w:val="false"/>
          <w:i w:val="false"/>
          <w:color w:val="000000"/>
          <w:sz w:val="28"/>
        </w:rPr>
        <w:t>
</w:t>
      </w:r>
      <w:r>
        <w:br/>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облыс шекарасы                  Б-дан В-ға дейін – Хромтау ауданының шекарасы</w:t>
      </w:r>
      <w:r>
        <w:br/>
      </w:r>
      <w:r>
        <w:rPr>
          <w:rFonts w:ascii="Times New Roman"/>
          <w:b w:val="false"/>
          <w:i w:val="false"/>
          <w:color w:val="000000"/>
          <w:sz w:val="28"/>
        </w:rPr>
        <w:t>
</w:t>
      </w:r>
      <w:r>
        <w:br/>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аудан шекаралары                  В-дан Г-ға дейін – Әйтеке би ауданының шекарасы</w:t>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елді мекендер шекарасы            Г-дан Д-ға дейін - Шалқар ауданының шекарасы</w:t>
      </w:r>
      <w:r>
        <w:br/>
      </w:r>
      <w:r>
        <w:rPr>
          <w:rFonts w:ascii="Times New Roman"/>
          <w:b w:val="false"/>
          <w:i w:val="false"/>
          <w:color w:val="000000"/>
          <w:sz w:val="28"/>
        </w:rPr>
        <w:t>
</w:t>
      </w:r>
      <w:r>
        <w:br/>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жер учаскелердің шекаралары      Д-дан Ж-ға дейін – Байғанин ауданының шекарасы</w:t>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гидрография                        Ж-дан А-ға дейін – Темір ауданының шекарасы</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жайылымдардың қолайлы схемасы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6070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 Шектестіктер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      - аудан шекаралары                  А-дан Б-ға дейін – Алға ауданының шекарасы</w:t>
      </w:r>
      <w:r>
        <w:br/>
      </w:r>
      <w:r>
        <w:rPr>
          <w:rFonts w:ascii="Times New Roman"/>
          <w:b w:val="false"/>
          <w:i w:val="false"/>
          <w:color w:val="000000"/>
          <w:sz w:val="28"/>
        </w:rPr>
        <w:t>
</w:t>
      </w:r>
      <w:r>
        <w:br/>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жер учаскелердің шекаралары      Б-дан В-ға дейін – Хромтау ауданының шекарасы</w:t>
      </w:r>
      <w:r>
        <w:br/>
      </w:r>
      <w:r>
        <w:rPr>
          <w:rFonts w:ascii="Times New Roman"/>
          <w:b w:val="false"/>
          <w:i w:val="false"/>
          <w:color w:val="000000"/>
          <w:sz w:val="28"/>
        </w:rPr>
        <w:t>
</w:t>
      </w:r>
      <w:r>
        <w:br/>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      - елді мекендер шекарасы            В-дан Г-ға дейін – Әйтеке би ауданының шекарасы</w:t>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гидрография                        Г-дан Д-ға дейін - Шалқар ауданының шекарасы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Д-дан Ж-ға дейін – Байғанин ауданының шекарасы                                    Ж-дан А-ға дейін – Темір ауданының шекарасы</w:t>
      </w:r>
    </w:p>
    <w:p>
      <w:pPr>
        <w:spacing w:after="0"/>
        <w:ind w:left="0"/>
        <w:jc w:val="both"/>
      </w:pPr>
      <w:r>
        <w:rPr>
          <w:rFonts w:ascii="Times New Roman"/>
          <w:b w:val="false"/>
          <w:i w:val="false"/>
          <w:color w:val="000000"/>
          <w:sz w:val="28"/>
        </w:rPr>
        <w:t>
      - жайылымы жоқ жеке және (немесе) заңды</w:t>
      </w:r>
    </w:p>
    <w:p>
      <w:pPr>
        <w:spacing w:after="0"/>
        <w:ind w:left="0"/>
        <w:jc w:val="both"/>
      </w:pPr>
      <w:r>
        <w:rPr>
          <w:rFonts w:ascii="Times New Roman"/>
          <w:b w:val="false"/>
          <w:i w:val="false"/>
          <w:color w:val="000000"/>
          <w:sz w:val="28"/>
        </w:rPr>
        <w:t>
       тұлғалардың ауыл шаруашылығы жануарларының</w:t>
      </w:r>
    </w:p>
    <w:p>
      <w:pPr>
        <w:spacing w:after="0"/>
        <w:ind w:left="0"/>
        <w:jc w:val="both"/>
      </w:pPr>
      <w:r>
        <w:rPr>
          <w:rFonts w:ascii="Times New Roman"/>
          <w:b w:val="false"/>
          <w:i w:val="false"/>
          <w:color w:val="000000"/>
          <w:sz w:val="28"/>
        </w:rPr>
        <w:t>
       мал басын орналастыру үшін жайылымдарды қайта</w:t>
      </w:r>
    </w:p>
    <w:p>
      <w:pPr>
        <w:spacing w:after="0"/>
        <w:ind w:left="0"/>
        <w:jc w:val="both"/>
      </w:pPr>
      <w:r>
        <w:rPr>
          <w:rFonts w:ascii="Times New Roman"/>
          <w:b w:val="false"/>
          <w:i w:val="false"/>
          <w:color w:val="000000"/>
          <w:sz w:val="28"/>
        </w:rPr>
        <w:t>
       бөлу және оны берілетін жайылымдарға ауыстыру аймақтары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 Шектестіктер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      - аудан шекаралары                  А-дан Б-ға дейін – Алға ауданының шекарасы</w:t>
      </w:r>
      <w:r>
        <w:br/>
      </w:r>
      <w:r>
        <w:rPr>
          <w:rFonts w:ascii="Times New Roman"/>
          <w:b w:val="false"/>
          <w:i w:val="false"/>
          <w:color w:val="000000"/>
          <w:sz w:val="28"/>
        </w:rPr>
        <w:t>
</w:t>
      </w:r>
      <w:r>
        <w:br/>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жер учаскелердің шекаралары      Б-дан В-ға дейін – Хромтау ауданының шекарасы</w:t>
      </w:r>
      <w:r>
        <w:br/>
      </w:r>
      <w:r>
        <w:rPr>
          <w:rFonts w:ascii="Times New Roman"/>
          <w:b w:val="false"/>
          <w:i w:val="false"/>
          <w:color w:val="000000"/>
          <w:sz w:val="28"/>
        </w:rPr>
        <w:t>
</w:t>
      </w:r>
      <w:r>
        <w:br/>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      - елді мекендер шекарасы            В-дан Г-ға дейін – Әйтеке би ауданының шекарасы</w:t>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гидрография                        Г-дан Д-ға дейін - Шалқар ауданының шекарасы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Д-дан Ж-ға дейін – Байғанин ауданының шекарасы                                    Ж-дан А-ға дейін – Темір ауданының шекарасы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жайылымдармен қамтамасыз етілмеген жеке және (немесе) заңды</w:t>
      </w:r>
    </w:p>
    <w:p>
      <w:pPr>
        <w:spacing w:after="0"/>
        <w:ind w:left="0"/>
        <w:jc w:val="both"/>
      </w:pPr>
      <w:r>
        <w:rPr>
          <w:rFonts w:ascii="Times New Roman"/>
          <w:b w:val="false"/>
          <w:i w:val="false"/>
          <w:color w:val="000000"/>
          <w:sz w:val="28"/>
        </w:rPr>
        <w:t>
       тұлғалардың ауыл шаруашылығы жануарларының мал басын</w:t>
      </w:r>
    </w:p>
    <w:p>
      <w:pPr>
        <w:spacing w:after="0"/>
        <w:ind w:left="0"/>
        <w:jc w:val="both"/>
      </w:pPr>
      <w:r>
        <w:rPr>
          <w:rFonts w:ascii="Times New Roman"/>
          <w:b w:val="false"/>
          <w:i w:val="false"/>
          <w:color w:val="000000"/>
          <w:sz w:val="28"/>
        </w:rPr>
        <w:t>
       шалғайдағы жайылымдарға орналастыру аймақтары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4"/>
        <w:gridCol w:w="2109"/>
        <w:gridCol w:w="2696"/>
        <w:gridCol w:w="3283"/>
        <w:gridCol w:w="938"/>
      </w:tblGrid>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w:t>
            </w:r>
            <w:r>
              <w:br/>
            </w:r>
            <w:r>
              <w:rPr>
                <w:rFonts w:ascii="Times New Roman"/>
                <w:b w:val="false"/>
                <w:i w:val="false"/>
                <w:color w:val="000000"/>
                <w:sz w:val="20"/>
              </w:rPr>
              <w:t>
малдардың айдап шығарылу мерзімі</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үшінші онкүндігі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үшінші онкүндігі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үшінші онкүндігі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үшінші онкүндігі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үшінші онкүндігі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үшінші онкүндігі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Жұбанов ауылдық округі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үшінші онкүндігі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үшінші онкүндігі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үшінші онкүндігі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үшінші онкүндігі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үшінші онкүндігі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үшінші онкүндігі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үшінші онкүндігі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үшінші онкүндігі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қаласы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үшінші онкүндігі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 жусанды далада 180-200 күнді құрайды.</w:t>
      </w:r>
    </w:p>
    <w:p>
      <w:pPr>
        <w:spacing w:after="0"/>
        <w:ind w:left="0"/>
        <w:jc w:val="both"/>
      </w:pPr>
      <w:r>
        <w:rPr>
          <w:rFonts w:ascii="Times New Roman"/>
          <w:b w:val="false"/>
          <w:i w:val="false"/>
          <w:color w:val="000000"/>
          <w:sz w:val="28"/>
        </w:rPr>
        <w:t>
      Бұл жағдайда жайылымның ұзақтығы мүйізді ірі қара, ұсақ малдар, жылқы және түйелер үшін максималды қар жамылғысының қалыңдығы мен тереңдігіне және басқада факторларға байланысты.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header.xml" Type="http://schemas.openxmlformats.org/officeDocument/2006/relationships/header" Id="rId3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