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e7c5" w14:textId="172e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Родников ауылдық округі әкімінің 2018 жылғы 10 мамырдағы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2018 жылғы 17 қазандағы № 3 шешімі. Ақтөбе облысы Әділет департаментінің Мәртөк аудандық Әділет басқармасында 2018 жылғы 22 қазанда № 3-8-192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2018 жылғы 01 қазандағы № 2-11-3/844 ұсынысы негізінде, Родников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Родников ауылдық округінің Родников ауылы аумағында белгіленген ұсақ мүйізді малдарының арасында бруцеллез ауруы бойынша ветеринариялық сауықтыру іс-шаралар кешені жүргізілгендігіне байланысты, М. Қазкеев, Аққұдық көшелерін және "Арыстанғали", "Рахмет", "Сәби", "Мейрлан", "Ербол", "Ниет", "Даулет" шаруа қожалықтарын қоспағанда,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Родников ауылдық округі әкімінің 2018 жылғы 10 мамырдағы № 1 "Шектеу іс-шараларын белгілеу туралы" (нормативтік құқықтық актілерді мемлекеттік тіркеудің тізіліміне № 3-8-173 болып тіркелген, 2018 жылғы 24 мамырдағы № 19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Родников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