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4fc1" w14:textId="41f4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Родников ауылдық округі әкімінің 2018 жылғы 10 мамырдағы № 1 шешімі. Ақтөбе облысы Әділет департаментінің Мәртөк аудандық Әділет басқармасында 2018 жылғы 22 мамырда № 3-8-173 болып тіркелді. Күші жойылды - Ақтөбе облысы Мәртөк ауданы Родников ауылдық округі әкімінің 2018 жылғы 17 қазандағы № 3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Родников ауылдық округі әкімінің 17.10.2018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тармағына сәйкес және Қазақстан Республикасы ауылшаруашылығы министрлігінің ветеринариялық бақылау және қадағалау комитетінің Мәртөк аудандық аумақтық инспекциясының бас мемлекеттік ветеринариялық-санитариялық инспекторының 2018 жылғы 20 сәуірдегі № 2-11-3/262 ұсынысы бойынша Родников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Ұсақ мүйізді малдарының арасында бруцеллез ауруының анықталуына байланысты, М. Қазкеев, Аққұдық көшелерін және "Арыстангали", "Рахмет", "Сәби", "Мейрлан", "Ербол", "Ниет", "Даулет" шаруа қожалықтарын қоспағанда, Родников ауылдық округінің Родников ауылы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Родников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Күзенбаев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