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73b2f" w14:textId="7073b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2017 жылғы 12 желтоқсандағы № 119 "2018-2020 жылдарға арналған Қобда аудандық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2018 жылғы 6 маусымдағы № 153 шешімі. Ақтөбе облысы Әділет департаментінің Қобда аудандық Әділет басқармасында 2018 жылғы 22 маусымда № 3-7-170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109 бабының</w:t>
      </w:r>
      <w:r>
        <w:rPr>
          <w:rFonts w:ascii="Times New Roman"/>
          <w:b w:val="false"/>
          <w:i w:val="false"/>
          <w:color w:val="000000"/>
          <w:sz w:val="28"/>
        </w:rPr>
        <w:t xml:space="preserve"> 5 тармағына, Қазақстан Республикасының 2001 жылғы 23 қаңтардағы "Қазақстан Республикасындағы жергілікті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Қобда аудандық мәслихат ШЕШІМ ҚАБЫЛДАДЫ:</w:t>
      </w:r>
    </w:p>
    <w:bookmarkEnd w:id="0"/>
    <w:bookmarkStart w:name="z3" w:id="1"/>
    <w:p>
      <w:pPr>
        <w:spacing w:after="0"/>
        <w:ind w:left="0"/>
        <w:jc w:val="both"/>
      </w:pPr>
      <w:r>
        <w:rPr>
          <w:rFonts w:ascii="Times New Roman"/>
          <w:b w:val="false"/>
          <w:i w:val="false"/>
          <w:color w:val="000000"/>
          <w:sz w:val="28"/>
        </w:rPr>
        <w:t xml:space="preserve">
      1. Қобда аудандық мәслихаттың 2017 жылғы 12 желтоқсандағы № 119 "2018-2020 жылдарға арналған Қобда аудандық бюджетін бекіту туралы" (нормативтік құқықтық кесімдерді мемлекеттік тіркеу тізілімінде № 5797 тіркелген, 2018 жылғы 15 қаңтарда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 "4 257 460,0" сандары "4 373 314,5"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салықтық түсімдер бойынша "394 165,0" сандары "406 640,0" сандарымен ауыстырылсын;</w:t>
      </w:r>
    </w:p>
    <w:p>
      <w:pPr>
        <w:spacing w:after="0"/>
        <w:ind w:left="0"/>
        <w:jc w:val="both"/>
      </w:pPr>
      <w:r>
        <w:rPr>
          <w:rFonts w:ascii="Times New Roman"/>
          <w:b w:val="false"/>
          <w:i w:val="false"/>
          <w:color w:val="000000"/>
          <w:sz w:val="28"/>
        </w:rPr>
        <w:t>
      салықтық емес түсімдер бойынша "10 842,0" сандары "8 867,0" сандарымен ауыстырылсын;</w:t>
      </w:r>
    </w:p>
    <w:p>
      <w:pPr>
        <w:spacing w:after="0"/>
        <w:ind w:left="0"/>
        <w:jc w:val="both"/>
      </w:pPr>
      <w:r>
        <w:rPr>
          <w:rFonts w:ascii="Times New Roman"/>
          <w:b w:val="false"/>
          <w:i w:val="false"/>
          <w:color w:val="000000"/>
          <w:sz w:val="28"/>
        </w:rPr>
        <w:t>
      негізгі капиталды сатудан түсетін түсімдер бойынша "19 993,0" сандары "9 493,0" сандарымен ауыстырылсын;</w:t>
      </w:r>
    </w:p>
    <w:p>
      <w:pPr>
        <w:spacing w:after="0"/>
        <w:ind w:left="0"/>
        <w:jc w:val="both"/>
      </w:pPr>
      <w:r>
        <w:rPr>
          <w:rFonts w:ascii="Times New Roman"/>
          <w:b w:val="false"/>
          <w:i w:val="false"/>
          <w:color w:val="000000"/>
          <w:sz w:val="28"/>
        </w:rPr>
        <w:t>
      трансферттер түсімдері бойынша - "3 832 460,0" сандары "3 948 314,5"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"4 271 440,9" сандары "4 391 469,3" сандарымен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бюджет тапшылығы - "- 24 073,9" сандары "- 28 247,8" сандарымен ауыстырылсын;</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бюджет тапшылығын қаржыландыру - "24 073,9" сандары "28 247,8"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үшінші абзацта:</w:t>
      </w:r>
    </w:p>
    <w:p>
      <w:pPr>
        <w:spacing w:after="0"/>
        <w:ind w:left="0"/>
        <w:jc w:val="both"/>
      </w:pPr>
      <w:r>
        <w:rPr>
          <w:rFonts w:ascii="Times New Roman"/>
          <w:b w:val="false"/>
          <w:i w:val="false"/>
          <w:color w:val="000000"/>
          <w:sz w:val="28"/>
        </w:rPr>
        <w:t>
      "31 762,0" сандары "32 484,0" сандарымен ауыстырылсын;</w:t>
      </w:r>
    </w:p>
    <w:p>
      <w:pPr>
        <w:spacing w:after="0"/>
        <w:ind w:left="0"/>
        <w:jc w:val="both"/>
      </w:pPr>
      <w:r>
        <w:rPr>
          <w:rFonts w:ascii="Times New Roman"/>
          <w:b w:val="false"/>
          <w:i w:val="false"/>
          <w:color w:val="000000"/>
          <w:sz w:val="28"/>
        </w:rPr>
        <w:t>
      алтыншы абзацта:</w:t>
      </w:r>
    </w:p>
    <w:p>
      <w:pPr>
        <w:spacing w:after="0"/>
        <w:ind w:left="0"/>
        <w:jc w:val="both"/>
      </w:pPr>
      <w:r>
        <w:rPr>
          <w:rFonts w:ascii="Times New Roman"/>
          <w:b w:val="false"/>
          <w:i w:val="false"/>
          <w:color w:val="000000"/>
          <w:sz w:val="28"/>
        </w:rPr>
        <w:t>
      "4 548,0" сандары "6 968,0" сандарымен ауыстырылсын;</w:t>
      </w:r>
    </w:p>
    <w:p>
      <w:pPr>
        <w:spacing w:after="0"/>
        <w:ind w:left="0"/>
        <w:jc w:val="both"/>
      </w:pPr>
      <w:r>
        <w:rPr>
          <w:rFonts w:ascii="Times New Roman"/>
          <w:b w:val="false"/>
          <w:i w:val="false"/>
          <w:color w:val="000000"/>
          <w:sz w:val="28"/>
        </w:rPr>
        <w:t>
      мынадай мазмұндағы абзацтармен толықтырылсын:</w:t>
      </w:r>
    </w:p>
    <w:p>
      <w:pPr>
        <w:spacing w:after="0"/>
        <w:ind w:left="0"/>
        <w:jc w:val="both"/>
      </w:pPr>
      <w:r>
        <w:rPr>
          <w:rFonts w:ascii="Times New Roman"/>
          <w:b w:val="false"/>
          <w:i w:val="false"/>
          <w:color w:val="000000"/>
          <w:sz w:val="28"/>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 82 889,0 мың теңге";</w:t>
      </w:r>
    </w:p>
    <w:p>
      <w:pPr>
        <w:spacing w:after="0"/>
        <w:ind w:left="0"/>
        <w:jc w:val="both"/>
      </w:pPr>
      <w:r>
        <w:rPr>
          <w:rFonts w:ascii="Times New Roman"/>
          <w:b w:val="false"/>
          <w:i w:val="false"/>
          <w:color w:val="000000"/>
          <w:sz w:val="28"/>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 15 355,0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үшінші абзацта:</w:t>
      </w:r>
    </w:p>
    <w:p>
      <w:pPr>
        <w:spacing w:after="0"/>
        <w:ind w:left="0"/>
        <w:jc w:val="both"/>
      </w:pPr>
      <w:r>
        <w:rPr>
          <w:rFonts w:ascii="Times New Roman"/>
          <w:b w:val="false"/>
          <w:i w:val="false"/>
          <w:color w:val="000000"/>
          <w:sz w:val="28"/>
        </w:rPr>
        <w:t>
      "83 911,0" сандары "89 911,0"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үшінші абзацта:</w:t>
      </w:r>
    </w:p>
    <w:p>
      <w:pPr>
        <w:spacing w:after="0"/>
        <w:ind w:left="0"/>
        <w:jc w:val="both"/>
      </w:pPr>
      <w:r>
        <w:rPr>
          <w:rFonts w:ascii="Times New Roman"/>
          <w:b w:val="false"/>
          <w:i w:val="false"/>
          <w:color w:val="000000"/>
          <w:sz w:val="28"/>
        </w:rPr>
        <w:t>
      "4 942,0" сандары "12 994,0" сандарымен ауыстырылсын;</w:t>
      </w:r>
    </w:p>
    <w:p>
      <w:pPr>
        <w:spacing w:after="0"/>
        <w:ind w:left="0"/>
        <w:jc w:val="both"/>
      </w:pPr>
      <w:r>
        <w:rPr>
          <w:rFonts w:ascii="Times New Roman"/>
          <w:b w:val="false"/>
          <w:i w:val="false"/>
          <w:color w:val="000000"/>
          <w:sz w:val="28"/>
        </w:rPr>
        <w:t>
      алтыншы абзацта:</w:t>
      </w:r>
    </w:p>
    <w:p>
      <w:pPr>
        <w:spacing w:after="0"/>
        <w:ind w:left="0"/>
        <w:jc w:val="both"/>
      </w:pPr>
      <w:r>
        <w:rPr>
          <w:rFonts w:ascii="Times New Roman"/>
          <w:b w:val="false"/>
          <w:i w:val="false"/>
          <w:color w:val="000000"/>
          <w:sz w:val="28"/>
        </w:rPr>
        <w:t>
      "5 835,0" сандары "6 341,0" сандарымен ауыстырылсын;</w:t>
      </w:r>
    </w:p>
    <w:p>
      <w:pPr>
        <w:spacing w:after="0"/>
        <w:ind w:left="0"/>
        <w:jc w:val="both"/>
      </w:pPr>
      <w:r>
        <w:rPr>
          <w:rFonts w:ascii="Times New Roman"/>
          <w:b w:val="false"/>
          <w:i w:val="false"/>
          <w:color w:val="000000"/>
          <w:sz w:val="28"/>
        </w:rPr>
        <w:t>
      тоғызыншы абзацта:</w:t>
      </w:r>
    </w:p>
    <w:p>
      <w:pPr>
        <w:spacing w:after="0"/>
        <w:ind w:left="0"/>
        <w:jc w:val="both"/>
      </w:pPr>
      <w:r>
        <w:rPr>
          <w:rFonts w:ascii="Times New Roman"/>
          <w:b w:val="false"/>
          <w:i w:val="false"/>
          <w:color w:val="000000"/>
          <w:sz w:val="28"/>
        </w:rPr>
        <w:t>
      "18 467,0" сандары "20 792,0" сандарымен ауыстырылсын;</w:t>
      </w:r>
    </w:p>
    <w:p>
      <w:pPr>
        <w:spacing w:after="0"/>
        <w:ind w:left="0"/>
        <w:jc w:val="both"/>
      </w:pPr>
      <w:r>
        <w:rPr>
          <w:rFonts w:ascii="Times New Roman"/>
          <w:b w:val="false"/>
          <w:i w:val="false"/>
          <w:color w:val="000000"/>
          <w:sz w:val="28"/>
        </w:rPr>
        <w:t>
      он бесінші абзацта:</w:t>
      </w:r>
    </w:p>
    <w:p>
      <w:pPr>
        <w:spacing w:after="0"/>
        <w:ind w:left="0"/>
        <w:jc w:val="both"/>
      </w:pPr>
      <w:r>
        <w:rPr>
          <w:rFonts w:ascii="Times New Roman"/>
          <w:b w:val="false"/>
          <w:i w:val="false"/>
          <w:color w:val="000000"/>
          <w:sz w:val="28"/>
        </w:rPr>
        <w:t>
      "5 835,0" сандары "3 420,5" сандарымен ауыстырылсын;</w:t>
      </w:r>
    </w:p>
    <w:bookmarkStart w:name="z8"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шешімге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мазмұндалсын.</w:t>
      </w:r>
    </w:p>
    <w:bookmarkEnd w:id="2"/>
    <w:bookmarkStart w:name="z9" w:id="3"/>
    <w:p>
      <w:pPr>
        <w:spacing w:after="0"/>
        <w:ind w:left="0"/>
        <w:jc w:val="both"/>
      </w:pPr>
      <w:r>
        <w:rPr>
          <w:rFonts w:ascii="Times New Roman"/>
          <w:b w:val="false"/>
          <w:i w:val="false"/>
          <w:color w:val="000000"/>
          <w:sz w:val="28"/>
        </w:rPr>
        <w:t>
      3. "Қобда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Қобда ауданының Әділет басқармасында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w:t>
      </w:r>
    </w:p>
    <w:bookmarkStart w:name="z10" w:id="4"/>
    <w:p>
      <w:pPr>
        <w:spacing w:after="0"/>
        <w:ind w:left="0"/>
        <w:jc w:val="both"/>
      </w:pPr>
      <w:r>
        <w:rPr>
          <w:rFonts w:ascii="Times New Roman"/>
          <w:b w:val="false"/>
          <w:i w:val="false"/>
          <w:color w:val="000000"/>
          <w:sz w:val="28"/>
        </w:rPr>
        <w:t>
      4. Осы шешім 2018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w:t>
            </w:r>
            <w:r>
              <w:br/>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Толыбаев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аудандық мәслихатының</w:t>
            </w:r>
            <w:r>
              <w:br/>
            </w:r>
            <w:r>
              <w:rPr>
                <w:rFonts w:ascii="Times New Roman"/>
                <w:b w:val="false"/>
                <w:i w:val="false"/>
                <w:color w:val="000000"/>
                <w:sz w:val="20"/>
              </w:rPr>
              <w:t>2018 жылғы 06 маусымдағы № 153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аудандық мәслихатының</w:t>
            </w:r>
            <w:r>
              <w:br/>
            </w:r>
            <w:r>
              <w:rPr>
                <w:rFonts w:ascii="Times New Roman"/>
                <w:b w:val="false"/>
                <w:i w:val="false"/>
                <w:color w:val="000000"/>
                <w:sz w:val="20"/>
              </w:rPr>
              <w:t>2017 жылғы 12 желтоқсандағы № 119 шешіміне 1 қосымша</w:t>
            </w:r>
          </w:p>
        </w:tc>
      </w:tr>
    </w:tbl>
    <w:p>
      <w:pPr>
        <w:spacing w:after="0"/>
        <w:ind w:left="0"/>
        <w:jc w:val="left"/>
      </w:pPr>
      <w:r>
        <w:rPr>
          <w:rFonts w:ascii="Times New Roman"/>
          <w:b/>
          <w:i w:val="false"/>
          <w:color w:val="000000"/>
        </w:rPr>
        <w:t xml:space="preserve"> 2018 жылға арналған Қобда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4373314,5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111010,0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3948314,5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3948314,5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3948314,5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552"/>
        <w:gridCol w:w="1163"/>
        <w:gridCol w:w="1163"/>
        <w:gridCol w:w="5719"/>
        <w:gridCol w:w="28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4391469,3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288973,8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251412,0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75616,0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146201,0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146126,0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10477,8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10477,8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10477,8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2325600,5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161534,0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2005752,0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1943426,0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1878493,0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101038,5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101038,5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31721,5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279088,5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қамсыздандыру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47153,0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206503,5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206503,5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121327,0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5835,5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687250,6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101058,0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90392,0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494420,6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451534,6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446512,0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333422,0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67768,0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10837,5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122849,0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99080,0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83765,0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118048,0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118048,0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118048,0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95129,0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176091,9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176091,9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176091,9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91152,0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73897,0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708"/>
        <w:gridCol w:w="1492"/>
        <w:gridCol w:w="1492"/>
        <w:gridCol w:w="4645"/>
        <w:gridCol w:w="28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10093,0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1654"/>
        <w:gridCol w:w="1066"/>
        <w:gridCol w:w="1654"/>
        <w:gridCol w:w="2547"/>
        <w:gridCol w:w="43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15401,0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15401,0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15401,0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834"/>
        <w:gridCol w:w="1758"/>
        <w:gridCol w:w="1758"/>
        <w:gridCol w:w="2971"/>
        <w:gridCol w:w="36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-28247,8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
        <w:gridCol w:w="1814"/>
        <w:gridCol w:w="1169"/>
        <w:gridCol w:w="1814"/>
        <w:gridCol w:w="1601"/>
        <w:gridCol w:w="47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25494,0</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25494,0</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6"/>
        <w:gridCol w:w="900"/>
        <w:gridCol w:w="1897"/>
        <w:gridCol w:w="1897"/>
        <w:gridCol w:w="2566"/>
        <w:gridCol w:w="364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15401,0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15401,0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15401,0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5"/>
        <w:gridCol w:w="1932"/>
        <w:gridCol w:w="1245"/>
        <w:gridCol w:w="1245"/>
        <w:gridCol w:w="1592"/>
        <w:gridCol w:w="50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18154,8</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18154,8</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18154,8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