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2806" w14:textId="c472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2018 жылғы 24 желтоқсандағы № 190 шешімі. Ақтөбе облысы Әділет департаментінің Ырғыз аудандық Әділет басқармасында 2018 жылғы 25 желтоқсанда № 3-5-200 болып тіркелді. Күші жойылды - Ақтөбе облысы Ырғыз аудандық мәслихатының 2019 жылғы 18 қарашадағы № 251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18.11.2019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Ырғыз аудандық мәслихаты ШЕШІМ ҚАБЫЛДАДЫ:</w:t>
      </w:r>
    </w:p>
    <w:p>
      <w:pPr>
        <w:spacing w:after="0"/>
        <w:ind w:left="0"/>
        <w:jc w:val="both"/>
      </w:pPr>
      <w:r>
        <w:rPr>
          <w:rFonts w:ascii="Times New Roman"/>
          <w:b w:val="false"/>
          <w:i w:val="false"/>
          <w:color w:val="000000"/>
          <w:sz w:val="28"/>
        </w:rPr>
        <w:t xml:space="preserve">
      1. Ырғыз аудандық мәслихатының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4904 тіркелген, 2016 жылдың 16 мамырында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тақырыбында және </w:t>
      </w:r>
      <w:r>
        <w:rPr>
          <w:rFonts w:ascii="Times New Roman"/>
          <w:b w:val="false"/>
          <w:i w:val="false"/>
          <w:color w:val="000000"/>
          <w:sz w:val="28"/>
        </w:rPr>
        <w:t>1-тармағында</w:t>
      </w:r>
      <w:r>
        <w:rPr>
          <w:rFonts w:ascii="Times New Roman"/>
          <w:b w:val="false"/>
          <w:i w:val="false"/>
          <w:color w:val="000000"/>
          <w:sz w:val="28"/>
        </w:rPr>
        <w:t xml:space="preserve"> "спорт және ветеринария" сөздері "спорт, ветеринария, орман шаруашылығы және ерекше қорғалатын табиғи аумақтар" сөздерімен ауыстырылсын.</w:t>
      </w:r>
    </w:p>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Бөлек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