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6c21" w14:textId="bda6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2018 жылғы 5 наурыздағы № 137 шешімі. Ақтөбе облысы Ырғыз аудандық Әділет басқармасында 2018 жылғы 26 наурызда № 3-5-170 болып тіркелді. Күші жойылды - Ақтөбе облысы Ырғыз аудандық мәслихатының 2023 жылғы 11 мамырдағы № 17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11.05.2023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"Ырғыз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Аудандық мәслихаттың 2017 жылғы 20 ақпандағы № 67 "Ырғыз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5325 тіркелген, 2017 жылғы 29 наурызда аудандық "Ырғыз"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"Ырғыз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2018 жылғы 5 наурыздағы </w:t>
            </w:r>
            <w:r>
              <w:br/>
            </w:r>
            <w:r>
              <w:rPr>
                <w:rFonts w:ascii="Times New Roman"/>
                <w:b w:val="false"/>
                <w:i w:val="false"/>
                <w:color w:val="000000"/>
                <w:sz w:val="20"/>
              </w:rPr>
              <w:t>№ 137 шешімімен бекітілген</w:t>
            </w:r>
          </w:p>
        </w:tc>
      </w:tr>
    </w:tbl>
    <w:bookmarkStart w:name="z8" w:id="5"/>
    <w:p>
      <w:pPr>
        <w:spacing w:after="0"/>
        <w:ind w:left="0"/>
        <w:jc w:val="left"/>
      </w:pPr>
      <w:r>
        <w:rPr>
          <w:rFonts w:ascii="Times New Roman"/>
          <w:b/>
          <w:i w:val="false"/>
          <w:color w:val="000000"/>
        </w:rPr>
        <w:t xml:space="preserve"> "Ырғыз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"Ырғыз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"Ырғыз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0" w:id="7"/>
    <w:p>
      <w:pPr>
        <w:spacing w:after="0"/>
        <w:ind w:left="0"/>
        <w:jc w:val="both"/>
      </w:pPr>
      <w:r>
        <w:rPr>
          <w:rFonts w:ascii="Times New Roman"/>
          <w:b w:val="false"/>
          <w:i w:val="false"/>
          <w:color w:val="000000"/>
          <w:sz w:val="28"/>
        </w:rPr>
        <w:t>
      2. Осы Әдістемеде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жылдық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бағалау парақтарын</w:t>
      </w:r>
      <w:r>
        <w:rPr>
          <w:rFonts w:ascii="Times New Roman"/>
          <w:b w:val="false"/>
          <w:i w:val="false"/>
          <w:color w:val="000000"/>
          <w:sz w:val="28"/>
        </w:rPr>
        <w:t xml:space="preserve">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индикаторлары – "Б" корпусы қызметшісінің мінез-құлық және құзыреттер деңгейі көрінісінің сипаттамасы;</w:t>
      </w:r>
    </w:p>
    <w:bookmarkStart w:name="z11"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2"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Ырғыз аудандық мәслихатының 30.03.2022 </w:t>
      </w:r>
      <w:r>
        <w:rPr>
          <w:rFonts w:ascii="Times New Roman"/>
          <w:b w:val="false"/>
          <w:i w:val="false"/>
          <w:color w:val="00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Бағалау екі жеке бағыттар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3"/>
    <w:p>
      <w:pPr>
        <w:spacing w:after="0"/>
        <w:ind w:left="0"/>
        <w:jc w:val="both"/>
      </w:pPr>
      <w:r>
        <w:rPr>
          <w:rFonts w:ascii="Times New Roman"/>
          <w:b w:val="false"/>
          <w:i w:val="false"/>
          <w:color w:val="000000"/>
          <w:sz w:val="28"/>
        </w:rPr>
        <w:t>
      8. Бағалауға байланысты құжаттар бағалау аяқталғаннан кейін, функционалдық міндеттеріне кадр қызметінің жұмысын жүргізу кіретін мәслихат аппаратының бас маманында (бұдан әрі – мәслихат аппаратының бас маманы) үш жыл бойы сақталады.</w:t>
      </w:r>
    </w:p>
    <w:bookmarkEnd w:id="13"/>
    <w:p>
      <w:pPr>
        <w:spacing w:after="0"/>
        <w:ind w:left="0"/>
        <w:jc w:val="left"/>
      </w:pPr>
      <w:r>
        <w:rPr>
          <w:rFonts w:ascii="Times New Roman"/>
          <w:b/>
          <w:i w:val="false"/>
          <w:color w:val="000000"/>
        </w:rPr>
        <w:t xml:space="preserve"> 2-тарау. НМИ анықтау тәртібі</w:t>
      </w:r>
    </w:p>
    <w:bookmarkStart w:name="z18" w:id="14"/>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4"/>
    <w:bookmarkStart w:name="z19" w:id="15"/>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5"/>
    <w:bookmarkStart w:name="z20" w:id="16"/>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6"/>
    <w:bookmarkStart w:name="z21" w:id="17"/>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18"/>
    <w:p>
      <w:pPr>
        <w:spacing w:after="0"/>
        <w:ind w:left="0"/>
        <w:jc w:val="both"/>
      </w:pPr>
      <w:r>
        <w:rPr>
          <w:rFonts w:ascii="Times New Roman"/>
          <w:b w:val="false"/>
          <w:i w:val="false"/>
          <w:color w:val="000000"/>
          <w:sz w:val="28"/>
        </w:rPr>
        <w:t>
      13.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мақсаттарына жүзеге асыруға бағытталған болуы тиіс.</w:t>
      </w:r>
    </w:p>
    <w:bookmarkStart w:name="z23" w:id="19"/>
    <w:p>
      <w:pPr>
        <w:spacing w:after="0"/>
        <w:ind w:left="0"/>
        <w:jc w:val="both"/>
      </w:pPr>
      <w:r>
        <w:rPr>
          <w:rFonts w:ascii="Times New Roman"/>
          <w:b w:val="false"/>
          <w:i w:val="false"/>
          <w:color w:val="000000"/>
          <w:sz w:val="28"/>
        </w:rPr>
        <w:t>
      14. НМИ саны 5 құрайды.</w:t>
      </w:r>
    </w:p>
    <w:bookmarkEnd w:id="19"/>
    <w:bookmarkStart w:name="z24" w:id="20"/>
    <w:p>
      <w:pPr>
        <w:spacing w:after="0"/>
        <w:ind w:left="0"/>
        <w:jc w:val="both"/>
      </w:pPr>
      <w:r>
        <w:rPr>
          <w:rFonts w:ascii="Times New Roman"/>
          <w:b w:val="false"/>
          <w:i w:val="false"/>
          <w:color w:val="000000"/>
          <w:sz w:val="28"/>
        </w:rPr>
        <w:t>
      15. Жеке жұмыс жоспары мәслихат аппаратының бас маманында сақталады.</w:t>
      </w:r>
    </w:p>
    <w:bookmarkEnd w:id="20"/>
    <w:p>
      <w:pPr>
        <w:spacing w:after="0"/>
        <w:ind w:left="0"/>
        <w:jc w:val="left"/>
      </w:pPr>
      <w:r>
        <w:rPr>
          <w:rFonts w:ascii="Times New Roman"/>
          <w:b/>
          <w:i w:val="false"/>
          <w:color w:val="000000"/>
        </w:rPr>
        <w:t xml:space="preserve"> 3-тарау. НМИ жетістігін бағалау тәртібі</w:t>
      </w:r>
    </w:p>
    <w:bookmarkStart w:name="z25" w:id="21"/>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2"/>
    <w:bookmarkStart w:name="z27" w:id="2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3"/>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4"/>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4"/>
    <w:bookmarkStart w:name="z29" w:id="25"/>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5"/>
    <w:bookmarkStart w:name="z30" w:id="26"/>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6"/>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7"/>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7"/>
    <w:bookmarkStart w:name="z32" w:id="28"/>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8"/>
    <w:bookmarkStart w:name="z33" w:id="29"/>
    <w:p>
      <w:pPr>
        <w:spacing w:after="0"/>
        <w:ind w:left="0"/>
        <w:jc w:val="both"/>
      </w:pPr>
      <w:r>
        <w:rPr>
          <w:rFonts w:ascii="Times New Roman"/>
          <w:b w:val="false"/>
          <w:i w:val="false"/>
          <w:color w:val="000000"/>
          <w:sz w:val="28"/>
        </w:rPr>
        <w:t>
      24. Жоғары тұрған басшымен бағалау парағына қол қойылғаннан кейін мәслихат аппаратының бас маманы 2 жұмыс күнінен кешіктірмей оны Комиссияның қарауына ұсынады.</w:t>
      </w:r>
    </w:p>
    <w:bookmarkEnd w:id="29"/>
    <w:p>
      <w:pPr>
        <w:spacing w:after="0"/>
        <w:ind w:left="0"/>
        <w:jc w:val="left"/>
      </w:pPr>
      <w:r>
        <w:rPr>
          <w:rFonts w:ascii="Times New Roman"/>
          <w:b/>
          <w:i w:val="false"/>
          <w:color w:val="000000"/>
        </w:rPr>
        <w:t xml:space="preserve"> 4-тарау. Құзыреттерді бағалау тәртібі</w:t>
      </w:r>
    </w:p>
    <w:bookmarkStart w:name="z34" w:id="3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0"/>
    <w:bookmarkStart w:name="z35" w:id="3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1"/>
    <w:bookmarkStart w:name="z36" w:id="3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келсе, бағаланатын құзырет бойынша "күтілген нәтижеге сәйкес емес" бағасы қойылады.</w:t>
      </w:r>
    </w:p>
    <w:bookmarkStart w:name="z37" w:id="33"/>
    <w:p>
      <w:pPr>
        <w:spacing w:after="0"/>
        <w:ind w:left="0"/>
        <w:jc w:val="both"/>
      </w:pPr>
      <w:r>
        <w:rPr>
          <w:rFonts w:ascii="Times New Roman"/>
          <w:b w:val="false"/>
          <w:i w:val="false"/>
          <w:color w:val="000000"/>
          <w:sz w:val="28"/>
        </w:rPr>
        <w:t>
      28. Тікелей басшымен бағалау парағына қол қойылғаннан кейін мәслихат аппаратының бас маманы 2 жұмыс күнінен кешіктірмей оны Комиссияның қарауына ұсынады.</w:t>
      </w:r>
    </w:p>
    <w:bookmarkEnd w:id="3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Start w:name="z38" w:id="34"/>
    <w:p>
      <w:pPr>
        <w:spacing w:after="0"/>
        <w:ind w:left="0"/>
        <w:jc w:val="both"/>
      </w:pPr>
      <w:r>
        <w:rPr>
          <w:rFonts w:ascii="Times New Roman"/>
          <w:b w:val="false"/>
          <w:i w:val="false"/>
          <w:color w:val="000000"/>
          <w:sz w:val="28"/>
        </w:rPr>
        <w:t>
      29. Мәслихат аппаратының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4"/>
    <w:bookmarkStart w:name="z39" w:id="3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5"/>
    <w:bookmarkStart w:name="z40" w:id="3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36"/>
    <w:bookmarkStart w:name="z41" w:id="3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37"/>
    <w:bookmarkStart w:name="z42" w:id="3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38"/>
    <w:bookmarkStart w:name="z43" w:id="39"/>
    <w:p>
      <w:pPr>
        <w:spacing w:after="0"/>
        <w:ind w:left="0"/>
        <w:jc w:val="both"/>
      </w:pPr>
      <w:r>
        <w:rPr>
          <w:rFonts w:ascii="Times New Roman"/>
          <w:b w:val="false"/>
          <w:i w:val="false"/>
          <w:color w:val="000000"/>
          <w:sz w:val="28"/>
        </w:rPr>
        <w:t>
      34. Комиссияның хатшысы мәслихат аппаратының бас маманы болып табылады. Комиссияның хатшысы дауыс беруге қатыспайды.</w:t>
      </w:r>
    </w:p>
    <w:bookmarkEnd w:id="39"/>
    <w:bookmarkStart w:name="z44" w:id="40"/>
    <w:p>
      <w:pPr>
        <w:spacing w:after="0"/>
        <w:ind w:left="0"/>
        <w:jc w:val="both"/>
      </w:pPr>
      <w:r>
        <w:rPr>
          <w:rFonts w:ascii="Times New Roman"/>
          <w:b w:val="false"/>
          <w:i w:val="false"/>
          <w:color w:val="000000"/>
          <w:sz w:val="28"/>
        </w:rPr>
        <w:t>
      35. Мәслихат аппаратының бас маманы Комиссия төрағасымен келісілген мерзімдерге сәйкес Комиссия отырысының өткізілуін қамтамасыз етеді.</w:t>
      </w:r>
    </w:p>
    <w:bookmarkEnd w:id="40"/>
    <w:bookmarkStart w:name="z45" w:id="41"/>
    <w:p>
      <w:pPr>
        <w:spacing w:after="0"/>
        <w:ind w:left="0"/>
        <w:jc w:val="both"/>
      </w:pPr>
      <w:r>
        <w:rPr>
          <w:rFonts w:ascii="Times New Roman"/>
          <w:b w:val="false"/>
          <w:i w:val="false"/>
          <w:color w:val="000000"/>
          <w:sz w:val="28"/>
        </w:rPr>
        <w:t>
      36. Мәслихат аппаратының бас маманы Комиссияның отырысына келесі құжаттарды ұсынады:</w:t>
      </w:r>
    </w:p>
    <w:bookmarkEnd w:id="41"/>
    <w:p>
      <w:pPr>
        <w:spacing w:after="0"/>
        <w:ind w:left="0"/>
        <w:jc w:val="both"/>
      </w:pPr>
      <w:r>
        <w:rPr>
          <w:rFonts w:ascii="Times New Roman"/>
          <w:b w:val="false"/>
          <w:i w:val="false"/>
          <w:color w:val="000000"/>
          <w:sz w:val="28"/>
        </w:rPr>
        <w:t xml:space="preserve">
      1) толтырылған </w:t>
      </w:r>
      <w:r>
        <w:rPr>
          <w:rFonts w:ascii="Times New Roman"/>
          <w:b w:val="false"/>
          <w:i w:val="false"/>
          <w:color w:val="000000"/>
          <w:sz w:val="28"/>
        </w:rPr>
        <w:t>бағалау парақтарын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6" w:id="42"/>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2"/>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7" w:id="43"/>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3"/>
    <w:bookmarkStart w:name="z48" w:id="44"/>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4"/>
    <w:bookmarkStart w:name="z49" w:id="45"/>
    <w:p>
      <w:pPr>
        <w:spacing w:after="0"/>
        <w:ind w:left="0"/>
        <w:jc w:val="both"/>
      </w:pPr>
      <w:r>
        <w:rPr>
          <w:rFonts w:ascii="Times New Roman"/>
          <w:b w:val="false"/>
          <w:i w:val="false"/>
          <w:color w:val="000000"/>
          <w:sz w:val="28"/>
        </w:rPr>
        <w:t>
      40. Мәслихат аппаратының бас маманы "Б" корпусының қызметшісін бағалау нәтижелерімен ол аяқталған соң екі жұмыс күні ішінде таныстырады.</w:t>
      </w:r>
    </w:p>
    <w:bookmarkEnd w:id="45"/>
    <w:bookmarkStart w:name="z50" w:id="46"/>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46"/>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Ақтөбе облысы Ырғыз аудандық мәслихатының 30.03.2022 </w:t>
      </w:r>
      <w:r>
        <w:rPr>
          <w:rFonts w:ascii="Times New Roman"/>
          <w:b w:val="false"/>
          <w:i w:val="false"/>
          <w:color w:val="00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Ақтөбе облысы Ырғыз аудандық мәслихатының 30.03.2022 </w:t>
      </w:r>
      <w:r>
        <w:rPr>
          <w:rFonts w:ascii="Times New Roman"/>
          <w:b w:val="false"/>
          <w:i w:val="false"/>
          <w:color w:val="00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4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3" w:id="48"/>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Мәслихат хатшысы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күні ______________________ </w:t>
      </w:r>
    </w:p>
    <w:p>
      <w:pPr>
        <w:spacing w:after="0"/>
        <w:ind w:left="0"/>
        <w:jc w:val="both"/>
      </w:pPr>
      <w:r>
        <w:rPr>
          <w:rFonts w:ascii="Times New Roman"/>
          <w:b w:val="false"/>
          <w:i w:val="false"/>
          <w:color w:val="000000"/>
          <w:sz w:val="28"/>
        </w:rPr>
        <w:t xml:space="preserve">
      қолы ______________________ </w:t>
      </w:r>
    </w:p>
    <w:bookmarkStart w:name="z60" w:id="49"/>
    <w:p>
      <w:pPr>
        <w:spacing w:after="0"/>
        <w:ind w:left="0"/>
        <w:jc w:val="left"/>
      </w:pPr>
      <w:r>
        <w:rPr>
          <w:rFonts w:ascii="Times New Roman"/>
          <w:b/>
          <w:i w:val="false"/>
          <w:color w:val="000000"/>
        </w:rPr>
        <w:t xml:space="preserve"> "Б" корпусы мемлекеттік әкімшілік </w:t>
      </w:r>
      <w:r>
        <w:br/>
      </w:r>
      <w:r>
        <w:rPr>
          <w:rFonts w:ascii="Times New Roman"/>
          <w:b/>
          <w:i w:val="false"/>
          <w:color w:val="000000"/>
        </w:rPr>
        <w:t>қызметшісінің жеке жұмыс жоспары</w:t>
      </w:r>
    </w:p>
    <w:bookmarkEnd w:id="49"/>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 </w:t>
      </w:r>
    </w:p>
    <w:p>
      <w:pPr>
        <w:spacing w:after="0"/>
        <w:ind w:left="0"/>
        <w:jc w:val="both"/>
      </w:pPr>
      <w:r>
        <w:rPr>
          <w:rFonts w:ascii="Times New Roman"/>
          <w:b w:val="false"/>
          <w:i w:val="false"/>
          <w:color w:val="000000"/>
          <w:sz w:val="28"/>
        </w:rPr>
        <w:t xml:space="preserve">
      Қызметшінің лауазымы: _____________________________________________________ </w:t>
      </w:r>
    </w:p>
    <w:p>
      <w:pPr>
        <w:spacing w:after="0"/>
        <w:ind w:left="0"/>
        <w:jc w:val="both"/>
      </w:pPr>
      <w:r>
        <w:rPr>
          <w:rFonts w:ascii="Times New Roman"/>
          <w:b w:val="false"/>
          <w:i w:val="false"/>
          <w:color w:val="000000"/>
          <w:sz w:val="28"/>
        </w:rPr>
        <w:t xml:space="preserve">
      Қызметшінің құрылымдық бөлімшесінің атауы: 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көрсеткіштен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_____________________________ (тегі, аты-жөнінің бірінші әріптері)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____________________________ (тегі, аты-жөнінің бірінші әріптері) күні _______________________ қолы 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Мәслихат хатшысы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күні______________________ </w:t>
      </w:r>
    </w:p>
    <w:p>
      <w:pPr>
        <w:spacing w:after="0"/>
        <w:ind w:left="0"/>
        <w:jc w:val="both"/>
      </w:pPr>
      <w:r>
        <w:rPr>
          <w:rFonts w:ascii="Times New Roman"/>
          <w:b w:val="false"/>
          <w:i w:val="false"/>
          <w:color w:val="000000"/>
          <w:sz w:val="28"/>
        </w:rPr>
        <w:t>
      қолы _____________________</w:t>
      </w:r>
    </w:p>
    <w:bookmarkStart w:name="z59" w:id="50"/>
    <w:p>
      <w:pPr>
        <w:spacing w:after="0"/>
        <w:ind w:left="0"/>
        <w:jc w:val="left"/>
      </w:pPr>
      <w:r>
        <w:rPr>
          <w:rFonts w:ascii="Times New Roman"/>
          <w:b/>
          <w:i w:val="false"/>
          <w:color w:val="000000"/>
        </w:rPr>
        <w:t xml:space="preserve"> НМИ бойынша бағалау парағы</w:t>
      </w:r>
    </w:p>
    <w:bookmarkEnd w:id="50"/>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 бағаланатын тұлғаның лауазымы)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 __________________________________________________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____________________________ (тегі, аты-жөні) күні _______________________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____________________________ (тегі, аты-жөні) күні _______________________ қолы 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__________ </w:t>
      </w:r>
    </w:p>
    <w:p>
      <w:pPr>
        <w:spacing w:after="0"/>
        <w:ind w:left="0"/>
        <w:jc w:val="both"/>
      </w:pPr>
      <w:r>
        <w:rPr>
          <w:rFonts w:ascii="Times New Roman"/>
          <w:b w:val="false"/>
          <w:i w:val="false"/>
          <w:color w:val="000000"/>
          <w:sz w:val="28"/>
        </w:rPr>
        <w:t xml:space="preserve">
      Бағаланатын қызметшінің лауазымы: __________________________________________ </w:t>
      </w:r>
    </w:p>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____________________________             ____________________________ </w:t>
      </w:r>
    </w:p>
    <w:p>
      <w:pPr>
        <w:spacing w:after="0"/>
        <w:ind w:left="0"/>
        <w:jc w:val="both"/>
      </w:pPr>
      <w:r>
        <w:rPr>
          <w:rFonts w:ascii="Times New Roman"/>
          <w:b w:val="false"/>
          <w:i w:val="false"/>
          <w:color w:val="000000"/>
          <w:sz w:val="28"/>
        </w:rPr>
        <w:t xml:space="preserve">
      (тегі, аты-жөні)                   (тегі, аты-жөні) </w:t>
      </w:r>
    </w:p>
    <w:p>
      <w:pPr>
        <w:spacing w:after="0"/>
        <w:ind w:left="0"/>
        <w:jc w:val="both"/>
      </w:pPr>
      <w:r>
        <w:rPr>
          <w:rFonts w:ascii="Times New Roman"/>
          <w:b w:val="false"/>
          <w:i w:val="false"/>
          <w:color w:val="000000"/>
          <w:sz w:val="28"/>
        </w:rPr>
        <w:t xml:space="preserve">
      күні _______________________             күні _______________________ </w:t>
      </w:r>
    </w:p>
    <w:p>
      <w:pPr>
        <w:spacing w:after="0"/>
        <w:ind w:left="0"/>
        <w:jc w:val="both"/>
      </w:pPr>
      <w:r>
        <w:rPr>
          <w:rFonts w:ascii="Times New Roman"/>
          <w:b w:val="false"/>
          <w:i w:val="false"/>
          <w:color w:val="000000"/>
          <w:sz w:val="28"/>
        </w:rPr>
        <w:t>
      қолы _______________________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Мәслихат хатшысы</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күні _____________________ </w:t>
      </w:r>
    </w:p>
    <w:p>
      <w:pPr>
        <w:spacing w:after="0"/>
        <w:ind w:left="0"/>
        <w:jc w:val="both"/>
      </w:pPr>
      <w:r>
        <w:rPr>
          <w:rFonts w:ascii="Times New Roman"/>
          <w:b w:val="false"/>
          <w:i w:val="false"/>
          <w:color w:val="000000"/>
          <w:sz w:val="28"/>
        </w:rPr>
        <w:t xml:space="preserve">
      қолы _____________________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 _____________________ Күні ___________________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төрағасы ______________________ Күні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мүшесі ________________________ Күні ________________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