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485c" w14:textId="c7b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2018 жылғы 16 наурыздағы № 68 шешімі. Ақтөбе облысы Әділет департаментінің Байғанин аудандық Әділет басқармасында 2018 жылғы 28 наурызда № 3-4-163 болып тіркелді. Күші жойылды - Ақтөбе облысы Байғанин ауданы Қарауылкелді ауылдық округі әкімінің 2018 жылғы 27 маусымдағы № 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27.06.2018 № 137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Байғанин аудандық аумақтық инспекциясы басшысының 2018 жылғы 27 ақпандағы № 34 ұсынысы негізінде,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Қарауылкелді ауылдық округінің Көкбұлақ ауылы аумағында ірі қара малдар арасынан бруцеллез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"Қарауылкелді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