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3f70" w14:textId="0dc3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29 желтоқсандағы № 206 шешімі. Ақтөбе облысы Әділет департаментінің Байғанин аудандық Әділет басқармасында 2019 жылғы 4 қаңтарда № 3-4-199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"-200,0"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"200,0"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 – Ақтөбе облысы Байғанин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11.12.2019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- 29 698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аудандық бюджеттен ауылдық округ бюджетіне берілетін субвенция 47 255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