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3f70" w14:textId="0dc3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Қызылбұлақ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29 желтоқсандағы № 206 шешімі. Ақтөбе облысы Әділет департаментінің Байғанин аудандық Әділет басқармасында 2019 жылғы 4 қаңтарда № 3-4-199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Қызылбұлақ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69 448,0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66 767,0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- 69 648,0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"-200,0"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"200,0"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 – Ақтөбе облысы Байғанин аудандық мәслихатының 08.04.2019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27.05.2019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06.08.2019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15.11.2019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11.12.2019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2018 жылғы 30 қарашадағы "2019-2021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- 29 698 теңге болып белгiленсiн.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аудандық бюджеттен ауылдық округ бюджетіне берілетін субвенция 47 255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Шәудір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Қызылбұлақ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Байғанин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