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714e" w14:textId="a707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2017 жылғы 12 желтоқсандағы № 110 "2018-2020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26 қарашадағы № 184 шешімі. Ақтөбе облысы Әділет департаментінің Байғанин аудандық Әділет басқармасында 2018 жылғы 29 қарашада № 3-4-187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Байғанин аудандық мәслихатының 2017 жылғы 12 желтоқсандағы № 110 "2018-2020 жылдарға арналған Байғанин аудандық бюджетін бекіту туралы" (нормативтік құқықтық актілерді мемлекеттік тіркеу тізілімінде № 5786 санымен тіркелген, 2018 жылғы 11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"5 977 940,0" сандары "5 889 237,8" сандарымен ауыстырылсын;</w:t>
      </w:r>
    </w:p>
    <w:p>
      <w:pPr>
        <w:spacing w:after="0"/>
        <w:ind w:left="0"/>
        <w:jc w:val="both"/>
      </w:pPr>
      <w:r>
        <w:rPr>
          <w:rFonts w:ascii="Times New Roman"/>
          <w:b w:val="false"/>
          <w:i w:val="false"/>
          <w:color w:val="000000"/>
          <w:sz w:val="28"/>
        </w:rPr>
        <w:t>
      салықтық түсімдер – "4 001 972,0" сандары "4 002 671,0" сандарымен ауыстырылсын;</w:t>
      </w:r>
    </w:p>
    <w:p>
      <w:pPr>
        <w:spacing w:after="0"/>
        <w:ind w:left="0"/>
        <w:jc w:val="both"/>
      </w:pPr>
      <w:r>
        <w:rPr>
          <w:rFonts w:ascii="Times New Roman"/>
          <w:b w:val="false"/>
          <w:i w:val="false"/>
          <w:color w:val="000000"/>
          <w:sz w:val="28"/>
        </w:rPr>
        <w:t>
      салықтық емес түсімдер – "2 945,0" сандары "2 964,3" сандарымен ауыстырылсын;</w:t>
      </w:r>
    </w:p>
    <w:p>
      <w:pPr>
        <w:spacing w:after="0"/>
        <w:ind w:left="0"/>
        <w:jc w:val="both"/>
      </w:pPr>
      <w:r>
        <w:rPr>
          <w:rFonts w:ascii="Times New Roman"/>
          <w:b w:val="false"/>
          <w:i w:val="false"/>
          <w:color w:val="000000"/>
          <w:sz w:val="28"/>
        </w:rPr>
        <w:t>
      трансферттердің түсімдері – "1 970 843,0" сандары "1 881 422,5"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"6 333 691,6" сандары "6 243 770,3"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"50 201,5" сандары "54 098,0" сандарымен ауыстырылсын;</w:t>
      </w:r>
    </w:p>
    <w:p>
      <w:pPr>
        <w:spacing w:after="0"/>
        <w:ind w:left="0"/>
        <w:jc w:val="both"/>
      </w:pPr>
      <w:r>
        <w:rPr>
          <w:rFonts w:ascii="Times New Roman"/>
          <w:b w:val="false"/>
          <w:i w:val="false"/>
          <w:color w:val="000000"/>
          <w:sz w:val="28"/>
        </w:rPr>
        <w:t>
      бюджеттік кредиттер – "63 437,5" сандары "67 334,0"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"- 405 953,1" сандары "- 408 630,5"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"405 953,1" сандары "408 630,5"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"3 878" сандары "6 790,0"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"49 143" сандары "32 000,0" сандарымен ауыстырылсын;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"8 425" сандары "8 326,0"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"104 989,0" сандары "129 730,0" сандарымен ауыстырылсын;</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"14 598,0" сандары "15 706,0"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"5 000" сандары "6 897,0" сандарымен ауыстырылсын;</w:t>
      </w:r>
    </w:p>
    <w:p>
      <w:pPr>
        <w:spacing w:after="0"/>
        <w:ind w:left="0"/>
        <w:jc w:val="both"/>
      </w:pPr>
      <w:r>
        <w:rPr>
          <w:rFonts w:ascii="Times New Roman"/>
          <w:b w:val="false"/>
          <w:i w:val="false"/>
          <w:color w:val="000000"/>
          <w:sz w:val="28"/>
        </w:rPr>
        <w:t>
      9) тармақшасы алынып тасталсын;</w:t>
      </w:r>
    </w:p>
    <w:p>
      <w:pPr>
        <w:spacing w:after="0"/>
        <w:ind w:left="0"/>
        <w:jc w:val="both"/>
      </w:pPr>
      <w:r>
        <w:rPr>
          <w:rFonts w:ascii="Times New Roman"/>
          <w:b w:val="false"/>
          <w:i w:val="false"/>
          <w:color w:val="000000"/>
          <w:sz w:val="28"/>
        </w:rPr>
        <w:t>
      13) тармақшасы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"63 437,5" сандары "66 114,9"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"40 464,0" сандары "11 558,4"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мазмұндалсын.</w:t>
      </w:r>
    </w:p>
    <w:bookmarkEnd w:id="2"/>
    <w:bookmarkStart w:name="z3"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Илиясов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 184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қарашадағы № 184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110 шешіміне 5 қосымша</w:t>
            </w:r>
          </w:p>
        </w:tc>
      </w:tr>
    </w:tbl>
    <w:p>
      <w:pPr>
        <w:spacing w:after="0"/>
        <w:ind w:left="0"/>
        <w:jc w:val="left"/>
      </w:pPr>
      <w:r>
        <w:rPr>
          <w:rFonts w:ascii="Times New Roman"/>
          <w:b/>
          <w:i w:val="false"/>
          <w:color w:val="000000"/>
        </w:rPr>
        <w:t xml:space="preserve"> 2018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қарашадағы № 184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110 шешіміне 6 қосымша</w:t>
            </w:r>
          </w:p>
        </w:tc>
      </w:tr>
    </w:tbl>
    <w:p>
      <w:pPr>
        <w:spacing w:after="0"/>
        <w:ind w:left="0"/>
        <w:jc w:val="left"/>
      </w:pPr>
      <w:r>
        <w:rPr>
          <w:rFonts w:ascii="Times New Roman"/>
          <w:b/>
          <w:i w:val="false"/>
          <w:color w:val="000000"/>
        </w:rPr>
        <w:t xml:space="preserve"> 2018 жылға арналған аудандық бюджетте ауылдық округ әкімдері аппараттарының бөлінісінде жергілікті басқару органдарына берілетін трансфеттер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