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7860" w14:textId="73b7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20 желтоқсандағы № 123 "2018-2020 жылдарға арналған Қарауылкелді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25 маусымдағы № 161 шешімі. Ақтөбе облысы Әділет департаментінің Байғанин аудандық Әділет басқармасында 2018 жылғы 10 шілдеде № 3-4-178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2017 жылғы 20 желтоқсандағы № 123 "2018-2020 жылдарға арналған Қарауылкелді ауылдық округ бюджетін бекіту туралы" (нормативтік құқықтық актілерді мемлекеттік тіркеу тізілімінде № 5800 санымен тіркелген, 2018 жылғы 17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"300 637,0" сандары "300 585,0"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"270 305,0" сандары "270 253,0"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"300 637,0" сандары "300 585,0"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25 маусымдағы № 161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