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d2aa" w14:textId="144d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2009 жылғы 24 сәуірдегі № 83 "Базалық салық мөлшерлемелерін түзету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20 наурыздағы № 147 шешімі. Ақтөбе облысы Әділет департаментінің Байғанин аудандық Әділет басқармасында 2018 жылдың 6 сәуірде № 3-4-167 болып тіркелді. Күші жойылды - Ақтөбе облысы Байғанин аудандық мәслихатының 2024 жылғы 6 қыркүйектегі № 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06.09.2024 № 197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қазақ тіліндегі 2009 жылғы 24 сәуірдегі № 83 "Базалық салық мөлшерлемелерін түзету туралы" (нормативтік құқықтық актілерді мемлекеттік тіркеу тізілімінде № 3-4-73 санымен тіркелген, 2009 жылғы 11 маусымда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шешімінің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мөлшерлемелерін" сөзі "салықтық мөлшерлемелерді" сөзімен;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жылдың 1 қаңтарынан бастап"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"жоғарлатылсын" сөзі "арттырылсын" сөзімен ауыстырылсын.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