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d2aa" w14:textId="144d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2009 жылғы 24 сәуірдегі № 83 "Базалық салық мөлшерлемелерін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20 наурыздағы № 147 шешімі. Ақтөбе облысы Әділет департаментінің Байғанин аудандық Әділет басқармасында 2018 жылдың 6 сәуірде № 3-4-167 болып тіркелді. Күші жойылды - Ақтөбе облысы Байғанин аудандық мәслихатының 2024 жылғы 6 қыркүйектегі №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06.09.2024 № 197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қазақ тіліндегі 2009 жылғы 24 сәуірдегі № 83 "Базалық салық мөлшерлемелерін түзету туралы" (нормативтік құқықтық актілерді мемлекеттік тіркеу тізілімінде № 3-4-73 санымен тіркелген, 2009 жылғы 11 маусымда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мөлшерлемелерін" сөзі "салықтық мөлшерлемелерді" сөзімен;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жылдың 1 қаңтарынан бастап"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"жоғарлатылсын" сөзі "арттырылсын" сөзімен ауыстырылсын.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