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f160" w14:textId="1e7f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2018 жылғы 2 наурыздағы № 189 шешімі. Ақтөбе облысы Әйтеке би ауданының Әділет басқармасында 2018 жылдың 19 наурызда № 3-2-139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Әйтеке би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Әйтеке би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жылға келесідей әлеуметтік қолдау көрсетілсін:</w:t>
      </w:r>
    </w:p>
    <w:bookmarkEnd w:id="1"/>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 бюджеттік несие.</w:t>
      </w:r>
    </w:p>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"Әйтеке би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Әйтеке би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Әйтеке би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 Еренов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Таңсықбаев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