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0bd3" w14:textId="d620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Щучинск қаласының құрамдас бөліктеріне атау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2018 жылғы 27 қарашадағы № а-11/466 қаулысы және Ақмола облысы Бурабай аудандық мәслихатының 2018 жылғы 27 қарашадағы № 6С-35/2 шешімі. Ақмола облысының Әділет департаментінде 2018 жылғы 20 желтоқсанда № 6954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отырып, Ақмола облыстық ономастика комиссиясының 2018 жылғы 18 сәуірдегі қорытындысы негізінде, Бурабай ауданының әкімдігі ҚАУЛЫ ЕТЕДІ және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Щучинск қаласының атауы жоқ шағын ауданына Шұғыла шағын ауданы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Щучинск қаласының келесі көшелері қайта аталсын: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Шоссейная көшесі Қанай би көшесіне;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Зеленая көшесі Ақан сері көшесіне;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Луговая көшесі Табиғат көшесіне;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1-ая Школьная көшесі Парасат көшесіне;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Парковая көшесі Бәйтерек көшесіне;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Рабочая көшесі Мәлік Ғабдуллин көшесіне;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Заводская көшесі Кенесары көшесіне;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Школьная көшесі Нұрлы жол көшесіне;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Горная көшесі Оқжетпес көшесіне;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Пролетарская көшесі Алаш көшесіне;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Транспортная көшесі Тұлпар көшесіне;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Каменнокарьерская көшесі Ахмет Байтұрсынұлы көшесіне;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Светлая көшесі Тұмар көшесіне;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Элеваторная көшесі Алтын дән көшесіне;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Снежная көшесі Думан көшесіне.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Бурабай ауданы әкімдігінің қаулысы мен Бурабай аудандық мәслихаттың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ХХXV (кезектен тыс)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Ж.Бектұров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