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77d5" w14:textId="b087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Родина ауылдық округінің Родина, Зеленый Гай ауылдарының құрамдас бөліктерін және Садовое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Родина ауылдық округі әкімінің 2018 жылғы 12 ақпандағы № 1 шешімі. Ақмола облысының Әділет департаментінде 2018 жылғы 28 ақпанда № 6443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2017 жылғы 24 қазандағы корытындысы негізінде, Родина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Родина ауылдық округінің Родина ауылының келесі тұйық көшесі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тұйық көшесі Желтоқсан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ауданы Родина ауылдық округінің Зеленый Гай ауылының келесі көшелері және тұйық көшесі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 Ыбырай Алтынсарин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Фруктовый-2 тұйық көшесі Самал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хутор көшесі Достық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Целиноград ауданы Родина ауылдық округінің Садовое ауылының келесі көшесі қайта аталсын: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Тәуелсіздік көшесіне.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Родина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Б.Газдиева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