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17c5" w14:textId="8841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2017 жылғы 22 желтоқсандағы № 17/1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2018 жылғы 6 қарашадағы № 22/1 шешімі. Ақмола облысының Әділет департаментінде 2018 жылғы 19 қарашада № 6838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2017 жылғы 22 желтоқсандағы № 17/1 "2018–2020 жылдарға арналған аудандық бюджет туралы" (Нормативтік құқықтық актілерді мемлекеттік тіркеу тізілімінде № 6283 тіркелген, 2018 жылдың 12 қаңтарында "Сандыктауский край"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2018–2020 жылдарға арналған аудандық бюджет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2 929 927,1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412 938,0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6 456,9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2 500 532,2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2 943 789,4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24 252,2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32 468,0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8 215,8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- 38 114,5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38 114,5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6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2 929 927,1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2 500 532,2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2 500 532,2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2 500 532,2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5910"/>
        <w:gridCol w:w="3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2 943 789,4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300 247,7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1 715 928,4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1 557 937,9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111 313,8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227 531,3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190 334,5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127 787,8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құрылысың дамытудың кешенді схемаларың, аудаңдық (облстық)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-38 114,5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6"/>
        <w:gridCol w:w="5174"/>
      </w:tblGrid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424 227,7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226 995,8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139 861,8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объектілерінің жөндеуіне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80 271,8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автобустарын сатып алуға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жаңадан іске қосылатын мектептерін ұстауға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31 915,2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нодулярлы дерматитіне қарсы екпе жұмыстарын жүргізуге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26 399,6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22 501,4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197 231,9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197 231,9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жобалауға және (немесе) салуға, реконструкциялауға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ауыл, ауылдық 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638"/>
        <w:gridCol w:w="1638"/>
        <w:gridCol w:w="4452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142 070,6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2141"/>
        <w:gridCol w:w="1868"/>
        <w:gridCol w:w="2141"/>
        <w:gridCol w:w="2141"/>
        <w:gridCol w:w="21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жергілікті өзін-өзі басқару органдарына берілетін</w:t>
      </w:r>
      <w:r>
        <w:br/>
      </w:r>
      <w:r>
        <w:rPr>
          <w:rFonts w:ascii="Times New Roman"/>
          <w:b/>
          <w:i w:val="false"/>
          <w:color w:val="000000"/>
        </w:rPr>
        <w:t>трансферттердің ауыл, ауылдық округтер арасында бөлінуі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2"/>
        <w:gridCol w:w="2108"/>
        <w:gridCol w:w="2109"/>
        <w:gridCol w:w="2204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1625"/>
        <w:gridCol w:w="1625"/>
        <w:gridCol w:w="2086"/>
        <w:gridCol w:w="1625"/>
        <w:gridCol w:w="2087"/>
        <w:gridCol w:w="1627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