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e8195" w14:textId="efe81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Жарқайың ауданында пробация қызметінің есебінде тұрған адамдарды, бас бостандығынан айыру орындарынан босатылған адамдарды жұмысқа орналастыру үшін жұмыс орындарының квоталарын белгілеу туралы</w:t>
      </w:r>
    </w:p>
    <w:p>
      <w:pPr>
        <w:spacing w:after="0"/>
        <w:ind w:left="0"/>
        <w:jc w:val="both"/>
      </w:pPr>
      <w:r>
        <w:rPr>
          <w:rFonts w:ascii="Times New Roman"/>
          <w:b w:val="false"/>
          <w:i w:val="false"/>
          <w:color w:val="000000"/>
          <w:sz w:val="28"/>
        </w:rPr>
        <w:t>Ақмола облысы Жарқайың ауданы әкімдігінің 2018 жылғы 29 қарашадағы № А-12/373 қаулысы. Ақмола облысының Әділет департаментінде 2018 жылғы 30 қарашада № 6881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 бабы 1 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тармақшаларына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Жарқайың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2019 жылға арналған Жарқайың ауданында пробация қызметінің есебінде тұрған адамдарды, бас бостандығынан айыру орындарынан босатылған адамдарды жұмысқа орналастыру үшін жұмыс орындарының квоталары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Г. М. Нұрмағамбетова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М.Балпан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А-12/373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6" w:id="4"/>
    <w:p>
      <w:pPr>
        <w:spacing w:after="0"/>
        <w:ind w:left="0"/>
        <w:jc w:val="left"/>
      </w:pPr>
      <w:r>
        <w:rPr>
          <w:rFonts w:ascii="Times New Roman"/>
          <w:b/>
          <w:i w:val="false"/>
          <w:color w:val="000000"/>
        </w:rPr>
        <w:t xml:space="preserve"> 2019 жылға арналған Жарқайың ауданында пробация қызметінің есебінде тұрған адамдарды 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5000"/>
        <w:gridCol w:w="2950"/>
        <w:gridCol w:w="2951"/>
      </w:tblGrid>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w:t>
            </w:r>
            <w:r>
              <w:br/>
            </w:r>
            <w:r>
              <w:rPr>
                <w:rFonts w:ascii="Times New Roman"/>
                <w:b w:val="false"/>
                <w:i w:val="false"/>
                <w:color w:val="000000"/>
                <w:sz w:val="20"/>
              </w:rPr>
              <w:t>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"Коммунсервис" шаруашылық жүргізу құқығындағы мемлекеттік коммуналдық кәсіпорыны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"Дихан-4" жауапкершілігі шектеулі серіктестігі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ауданы әкімдігінің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А-12/373 қаулысына</w:t>
            </w:r>
            <w:r>
              <w:br/>
            </w:r>
            <w:r>
              <w:rPr>
                <w:rFonts w:ascii="Times New Roman"/>
                <w:b w:val="false"/>
                <w:i w:val="false"/>
                <w:color w:val="000000"/>
                <w:sz w:val="20"/>
              </w:rPr>
              <w:t>2 қосымша</w:t>
            </w:r>
          </w:p>
        </w:tc>
      </w:tr>
    </w:tbl>
    <w:bookmarkStart w:name="z8" w:id="5"/>
    <w:p>
      <w:pPr>
        <w:spacing w:after="0"/>
        <w:ind w:left="0"/>
        <w:jc w:val="left"/>
      </w:pPr>
      <w:r>
        <w:rPr>
          <w:rFonts w:ascii="Times New Roman"/>
          <w:b/>
          <w:i w:val="false"/>
          <w:color w:val="000000"/>
        </w:rPr>
        <w:t xml:space="preserve"> 2019 жылға арналған Жарқайың ауданында бас бостандығынан айыру орандарынан босатылған адамдарды жұмысқа орналастыру үшін жұмыс орындарының квотасы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5000"/>
        <w:gridCol w:w="2950"/>
        <w:gridCol w:w="2951"/>
      </w:tblGrid>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w:t>
            </w:r>
            <w:r>
              <w:br/>
            </w:r>
            <w:r>
              <w:rPr>
                <w:rFonts w:ascii="Times New Roman"/>
                <w:b w:val="false"/>
                <w:i w:val="false"/>
                <w:color w:val="000000"/>
                <w:sz w:val="20"/>
              </w:rPr>
              <w:t>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"Коммунсервис" шаруашылық жүргізу құқығындағы мемлекеттік коммуналдық кәсіпорыны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"Дихан-4" жауапкершілігі шектеулі серіктестігі</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