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5ae6" w14:textId="2955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Есіл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Есіл ауданы әкімдігінің 2018 жылғы 14 қарашадағы № а-11/324 қаулысы. Ақмола облысының Әділет департаментінде 2018 жылғы 23 қарашада № 6849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Есіл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Есіл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2018 жылғы 14 қарашадағы № а-11/324</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2019 жылға арналған Есіл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7962"/>
        <w:gridCol w:w="1753"/>
        <w:gridCol w:w="1754"/>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w:t>
            </w:r>
            <w:r>
              <w:br/>
            </w:r>
            <w:r>
              <w:rPr>
                <w:rFonts w:ascii="Times New Roman"/>
                <w:b w:val="false"/>
                <w:i w:val="false"/>
                <w:color w:val="000000"/>
                <w:sz w:val="20"/>
              </w:rPr>
              <w:t>
тізімдік саны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тұрғын үй -коммуналдық шаруашылық, жолаушылар көлігі және автомобиль жолдары бөлімі" мемлекеттік мекемесі жанындағы "Есіл қалалық коммуналдық шаруашылығы" шаруашылық жүргізу құқығындағы мемлекеттік коммуналдық кәсіпорыны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