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7cbd" w14:textId="1c27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2017 жылғы 22 желтоқсандағы № 22/2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Есіл аудандық мәслихатының 2018 жылғы 16 тамыздағы № 34/4 шешімі. Ақмола облысының Әділет департаментінде 2018 жылғы 4 қыркүйекте № 6774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111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"2018-2020 жылдарға арналған аудандық бюджет туралы" 2017 жылғы 22 желтоқсандағы № 22/2 (Нормативтік құқықтық актілерді мемлекеттік тіркеу тізілімінде № 6298 тіркелген, 2018 жылғы 16 қаңтарда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аудандық бюджет тиісінше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4381277,5 мың теңге, оның ішінде:</w:t>
      </w:r>
    </w:p>
    <w:p>
      <w:pPr>
        <w:spacing w:after="0"/>
        <w:ind w:left="0"/>
        <w:jc w:val="both"/>
      </w:pPr>
      <w:r>
        <w:rPr>
          <w:rFonts w:ascii="Times New Roman"/>
          <w:b w:val="false"/>
          <w:i w:val="false"/>
          <w:color w:val="000000"/>
          <w:sz w:val="28"/>
        </w:rPr>
        <w:t>
      салықтық түсімдер 729132,4 мың теңге;</w:t>
      </w:r>
    </w:p>
    <w:p>
      <w:pPr>
        <w:spacing w:after="0"/>
        <w:ind w:left="0"/>
        <w:jc w:val="both"/>
      </w:pPr>
      <w:r>
        <w:rPr>
          <w:rFonts w:ascii="Times New Roman"/>
          <w:b w:val="false"/>
          <w:i w:val="false"/>
          <w:color w:val="000000"/>
          <w:sz w:val="28"/>
        </w:rPr>
        <w:t>
      салықтық емес түсімдер 11197,6 мың теңге;</w:t>
      </w:r>
    </w:p>
    <w:p>
      <w:pPr>
        <w:spacing w:after="0"/>
        <w:ind w:left="0"/>
        <w:jc w:val="both"/>
      </w:pPr>
      <w:r>
        <w:rPr>
          <w:rFonts w:ascii="Times New Roman"/>
          <w:b w:val="false"/>
          <w:i w:val="false"/>
          <w:color w:val="000000"/>
          <w:sz w:val="28"/>
        </w:rPr>
        <w:t>
      негізгі капиталды сатудан түсетін түсімдер 26336 мың теңге;</w:t>
      </w:r>
    </w:p>
    <w:p>
      <w:pPr>
        <w:spacing w:after="0"/>
        <w:ind w:left="0"/>
        <w:jc w:val="both"/>
      </w:pPr>
      <w:r>
        <w:rPr>
          <w:rFonts w:ascii="Times New Roman"/>
          <w:b w:val="false"/>
          <w:i w:val="false"/>
          <w:color w:val="000000"/>
          <w:sz w:val="28"/>
        </w:rPr>
        <w:t>
      трансферттер түсімі 3614611,5 мың теңге;</w:t>
      </w:r>
    </w:p>
    <w:p>
      <w:pPr>
        <w:spacing w:after="0"/>
        <w:ind w:left="0"/>
        <w:jc w:val="both"/>
      </w:pPr>
      <w:r>
        <w:rPr>
          <w:rFonts w:ascii="Times New Roman"/>
          <w:b w:val="false"/>
          <w:i w:val="false"/>
          <w:color w:val="000000"/>
          <w:sz w:val="28"/>
        </w:rPr>
        <w:t>
      2) шығындар 4404926,9 мың теңге;</w:t>
      </w:r>
    </w:p>
    <w:p>
      <w:pPr>
        <w:spacing w:after="0"/>
        <w:ind w:left="0"/>
        <w:jc w:val="both"/>
      </w:pPr>
      <w:r>
        <w:rPr>
          <w:rFonts w:ascii="Times New Roman"/>
          <w:b w:val="false"/>
          <w:i w:val="false"/>
          <w:color w:val="000000"/>
          <w:sz w:val="28"/>
        </w:rPr>
        <w:t>
      3) таза бюджеттік кредиттеу 2003641,4 мың теңге, оның ішінде:</w:t>
      </w:r>
    </w:p>
    <w:p>
      <w:pPr>
        <w:spacing w:after="0"/>
        <w:ind w:left="0"/>
        <w:jc w:val="both"/>
      </w:pPr>
      <w:r>
        <w:rPr>
          <w:rFonts w:ascii="Times New Roman"/>
          <w:b w:val="false"/>
          <w:i w:val="false"/>
          <w:color w:val="000000"/>
          <w:sz w:val="28"/>
        </w:rPr>
        <w:t>
      бюджеттік кредиттер 2007215 мың теңге;</w:t>
      </w:r>
    </w:p>
    <w:p>
      <w:pPr>
        <w:spacing w:after="0"/>
        <w:ind w:left="0"/>
        <w:jc w:val="both"/>
      </w:pPr>
      <w:r>
        <w:rPr>
          <w:rFonts w:ascii="Times New Roman"/>
          <w:b w:val="false"/>
          <w:i w:val="false"/>
          <w:color w:val="000000"/>
          <w:sz w:val="28"/>
        </w:rPr>
        <w:t>
      бюджеттік кредиттерді өтеу 3573,6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0 мың теңге, оның ішінде: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5) бюджет тапшылығы (профициті) (-2027290,8)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2027290,8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xml:space="preserve">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К.Мистриди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16 тамыз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16 тамыздағы</w:t>
            </w:r>
            <w:r>
              <w:br/>
            </w:r>
            <w:r>
              <w:rPr>
                <w:rFonts w:ascii="Times New Roman"/>
                <w:b w:val="false"/>
                <w:i w:val="false"/>
                <w:color w:val="000000"/>
                <w:sz w:val="20"/>
              </w:rPr>
              <w:t>№ 34/4 шешіміне</w:t>
            </w:r>
            <w:r>
              <w:br/>
            </w:r>
            <w:r>
              <w:rPr>
                <w:rFonts w:ascii="Times New Roman"/>
                <w:b w:val="false"/>
                <w:i w:val="false"/>
                <w:color w:val="000000"/>
                <w:sz w:val="20"/>
              </w:rPr>
              <w:t>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661"/>
        <w:gridCol w:w="661"/>
        <w:gridCol w:w="6909"/>
        <w:gridCol w:w="34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4381277,5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729132,4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298472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298472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294166,4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23977,4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активтердi сату</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19485,2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3614611,5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3614611,5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3614611,5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154"/>
        <w:gridCol w:w="1154"/>
        <w:gridCol w:w="6118"/>
        <w:gridCol w:w="3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4404926,9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321687,1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81928,7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81458,7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156133,9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149573,9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2574638,2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2549161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1872178,7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152806,4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190435,7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176545,7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28238,6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627703,7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153315,4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139315,3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469091,3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257642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136779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87984,7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48072,2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14189,2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111361,2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2003641,4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-2027290,8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2027290,8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16 тамыздағы</w:t>
            </w:r>
            <w:r>
              <w:br/>
            </w:r>
            <w:r>
              <w:rPr>
                <w:rFonts w:ascii="Times New Roman"/>
                <w:b w:val="false"/>
                <w:i w:val="false"/>
                <w:color w:val="000000"/>
                <w:sz w:val="20"/>
              </w:rPr>
              <w:t xml:space="preserve">№ 34/4 шешіміне </w:t>
            </w:r>
            <w:r>
              <w:br/>
            </w:r>
            <w:r>
              <w:rPr>
                <w:rFonts w:ascii="Times New Roman"/>
                <w:b w:val="false"/>
                <w:i w:val="false"/>
                <w:color w:val="000000"/>
                <w:sz w:val="20"/>
              </w:rPr>
              <w:t>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8"/>
        <w:gridCol w:w="4212"/>
      </w:tblGrid>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2464856,6</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249641,6</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51440,6</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көбейтуге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Тiзбесiн кеңейтуге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7800,6</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бiлiм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198201</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23583</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151149</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2007215</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құрылысына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16 тамыздағы</w:t>
            </w:r>
            <w:r>
              <w:br/>
            </w:r>
            <w:r>
              <w:rPr>
                <w:rFonts w:ascii="Times New Roman"/>
                <w:b w:val="false"/>
                <w:i w:val="false"/>
                <w:color w:val="000000"/>
                <w:sz w:val="20"/>
              </w:rPr>
              <w:t>№ 34/4 шешіміне</w:t>
            </w:r>
            <w:r>
              <w:br/>
            </w:r>
            <w:r>
              <w:rPr>
                <w:rFonts w:ascii="Times New Roman"/>
                <w:b w:val="false"/>
                <w:i w:val="false"/>
                <w:color w:val="000000"/>
                <w:sz w:val="20"/>
              </w:rPr>
              <w:t>3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2018 жылға арналған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1"/>
        <w:gridCol w:w="4999"/>
      </w:tblGrid>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760982,9</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760982,9</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153141,9</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жөндеуіне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106276</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объектілеріне мектеп автобустарын сатып алуға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 үшін блокты-модульдік қазандық сатып алуға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жабдықтауға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6185,9</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ветеринария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13937</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 субсидиясына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257642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үйлерін сатып алуға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257642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дене шынықтыру және спорт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Есіл қаласындағы орталық стадионның ағымдағы жөндеуіне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16 тамыздағы</w:t>
            </w:r>
            <w:r>
              <w:br/>
            </w:r>
            <w:r>
              <w:rPr>
                <w:rFonts w:ascii="Times New Roman"/>
                <w:b w:val="false"/>
                <w:i w:val="false"/>
                <w:color w:val="000000"/>
                <w:sz w:val="20"/>
              </w:rPr>
              <w:t>№ 34/4 шешіміне</w:t>
            </w:r>
            <w:r>
              <w:br/>
            </w:r>
            <w:r>
              <w:rPr>
                <w:rFonts w:ascii="Times New Roman"/>
                <w:b w:val="false"/>
                <w:i w:val="false"/>
                <w:color w:val="000000"/>
                <w:sz w:val="20"/>
              </w:rPr>
              <w:t>4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7 қосымша</w:t>
            </w:r>
          </w:p>
        </w:tc>
      </w:tr>
    </w:tbl>
    <w:bookmarkStart w:name="z13" w:id="7"/>
    <w:p>
      <w:pPr>
        <w:spacing w:after="0"/>
        <w:ind w:left="0"/>
        <w:jc w:val="left"/>
      </w:pPr>
      <w:r>
        <w:rPr>
          <w:rFonts w:ascii="Times New Roman"/>
          <w:b/>
          <w:i w:val="false"/>
          <w:color w:val="000000"/>
        </w:rPr>
        <w:t xml:space="preserve"> 2018 жылға арналған кенттің, ауылдың, ауылдық округтің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610"/>
        <w:gridCol w:w="1611"/>
        <w:gridCol w:w="4376"/>
        <w:gridCol w:w="3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156133,9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156133,9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149573,9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Ақсай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Бұзылық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Двуречный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Жаныспай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Заречный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Знаменка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Интернациональный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Қаракөл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Курский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Красногорский кенті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Московский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Орловка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Раздольный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Свободный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Юбилейный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Ярославка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Жаныспай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Интернациональный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