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43d7" w14:textId="ee043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ауданының Степняк қаласы мен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Ақмола облысы Біржан сал ауданы мәслихатының 2018 жылғы 29 наурыздағы № С-22/8 шешімі. Ақмола облысының Әділет департаментінде 2018 жылғы 17 сәуірде № 6555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Біржан сал ауданының Степняк қаласы мен ауылдық елді мекендердегі бағалау аймақтарының шекаралары және жер учаскелері үшін төлемақының базалық ставкаларына түзету коэффициенттері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 қосымшаға</w:t>
      </w:r>
      <w:r>
        <w:rPr>
          <w:rFonts w:ascii="Times New Roman"/>
          <w:b w:val="false"/>
          <w:i w:val="false"/>
          <w:color w:val="000000"/>
          <w:sz w:val="28"/>
        </w:rPr>
        <w:t xml:space="preserve"> сәйкес Еңбекшілдер аудандық мәслихат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И.Магерко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Біржан сал ауданы</w:t>
            </w:r>
            <w:r>
              <w:br/>
            </w:r>
            <w:r>
              <w:rPr>
                <w:rFonts w:ascii="Times New Roman"/>
                <w:b w:val="false"/>
                <w:i/>
                <w:color w:val="000000"/>
                <w:sz w:val="20"/>
              </w:rPr>
              <w:t>әкімінің міндетін</w:t>
            </w:r>
            <w:r>
              <w:br/>
            </w: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Е.Сабыров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"29" наурыз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С-22/8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Біржан сал ауданының Степняк қаласы бағалау аймақтарының шекаралары және жер учаскелері үшін төлемақының базалық ставкаларына түзету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8"/>
        <w:gridCol w:w="5022"/>
      </w:tblGrid>
      <w:tr>
        <w:trPr>
          <w:trHeight w:val="30" w:hRule="atLeast"/>
        </w:trPr>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ставкаларына түзету коэффиценттері</w:t>
            </w:r>
          </w:p>
        </w:tc>
      </w:tr>
      <w:tr>
        <w:trPr>
          <w:trHeight w:val="30" w:hRule="atLeast"/>
        </w:trPr>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т</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т</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т</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 т</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 т</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 т</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 т</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 т</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ө</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ө</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ө</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С-22/8 шешіміне</w:t>
            </w:r>
            <w:r>
              <w:br/>
            </w:r>
            <w:r>
              <w:rPr>
                <w:rFonts w:ascii="Times New Roman"/>
                <w:b w:val="false"/>
                <w:i w:val="false"/>
                <w:color w:val="000000"/>
                <w:sz w:val="20"/>
              </w:rPr>
              <w:t>2 қосымша</w:t>
            </w:r>
          </w:p>
        </w:tc>
      </w:tr>
    </w:tbl>
    <w:bookmarkStart w:name="z8" w:id="5"/>
    <w:p>
      <w:pPr>
        <w:spacing w:after="0"/>
        <w:ind w:left="0"/>
        <w:jc w:val="left"/>
      </w:pPr>
      <w:r>
        <w:rPr>
          <w:rFonts w:ascii="Times New Roman"/>
          <w:b/>
          <w:i w:val="false"/>
          <w:color w:val="000000"/>
        </w:rPr>
        <w:t xml:space="preserve"> Біржан сал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w:t>
      </w:r>
    </w:p>
    <w:bookmarkEnd w:id="5"/>
    <w:p>
      <w:pPr>
        <w:spacing w:after="0"/>
        <w:ind w:left="0"/>
        <w:jc w:val="both"/>
      </w:pPr>
      <w:r>
        <w:rPr>
          <w:rFonts w:ascii="Times New Roman"/>
          <w:b w:val="false"/>
          <w:i w:val="false"/>
          <w:color w:val="ff0000"/>
          <w:sz w:val="28"/>
        </w:rPr>
        <w:t xml:space="preserve">
      Ескерту. 2-қосымша жаңа редакцияда  – Ақмола облысы Біржан сан ауданы мәслихатының 05.03.2020 </w:t>
      </w:r>
      <w:r>
        <w:rPr>
          <w:rFonts w:ascii="Times New Roman"/>
          <w:b w:val="false"/>
          <w:i w:val="false"/>
          <w:color w:val="ff0000"/>
          <w:sz w:val="28"/>
        </w:rPr>
        <w:t>№ С-48/3</w:t>
      </w:r>
      <w:r>
        <w:rPr>
          <w:rFonts w:ascii="Times New Roman"/>
          <w:b w:val="false"/>
          <w:i w:val="false"/>
          <w:color w:val="ff0000"/>
          <w:sz w:val="28"/>
        </w:rPr>
        <w:t xml:space="preserve"> (ресми жарияланған күнінен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389"/>
        <w:gridCol w:w="8298"/>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Аймақ</w:t>
            </w:r>
            <w:r>
              <w:br/>
            </w:r>
            <w:r>
              <w:rPr>
                <w:rFonts w:ascii="Times New Roman"/>
                <w:b w:val="false"/>
                <w:i w:val="false"/>
                <w:color w:val="000000"/>
                <w:sz w:val="20"/>
              </w:rPr>
              <w:t>
</w:t>
            </w:r>
            <w:r>
              <w:rPr>
                <w:rFonts w:ascii="Times New Roman"/>
                <w:b/>
                <w:i w:val="false"/>
                <w:color w:val="000000"/>
                <w:sz w:val="20"/>
              </w:rPr>
              <w:t>№</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учаскелері үшін төлемақының базалық ставкаларына түзету коэффиценттері</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Аймаққа кіретін ауылдық елді мекендердің атауы (ауылдық округтер бойынша)</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01-172-006 Үлгі ауылы (Үлгі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01-173-001 Заозерный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01-172-004 Андықожа батыр ауылы (Донской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01-172-011 Макинка ауылы (Макинка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01-172-001 Бірсуат ауылы (Бірсуат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01-172-006 Жөкей ауылы (Үлгі ауылдық округі) </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01-172-007 Кеңащы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01-172-010 Тасшалқар ауылы (Донской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01-172-001 Сәуле ауылы (Бірсуат ауылдық оругі)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01-172-034 Еңбекшілдер ауылы (Еңбекшілдер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01-172-006 Карловка ауылы (Үлгі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01-172-006 Қызылұйым ауылы (Үлгі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01-172-012 Бұланды ауылы (Макинка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01-172-005 Заураловка ауылы (Заурал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01-172-034 Ақтас ауылы (Еңбекшілдер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01-172-033 Ақбұлақ ауылы (Еңбекшілдер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01-172-006 Трамбовка ауылы (Үлгі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01-172-006 Ұйымшыл ауылы (Үлгі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01-172-003 Аңғал батыр ауылы (Аңғал батыр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01-172-012 Қоғам ауылы (Макинка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01-172-012 Мақпал ауылы (Макинка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01-172-012 Қарағай ауылы (Макинка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01-172-012 Қаратал ауылы (Макинка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01-172-005 Құдықағаш ауылы (Заурал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01-172-005 Яблоновка ауылы (Заурал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01-172-002 Баймырза ауылы (Баймырза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01-172-009 Мамай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01-172-001 Пригорхоз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01-172-008 Краснофлот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01-172-003 Жаңалық ауылы (Аңғал батыр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01-172-032 Алға ауылы (Уәлихан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01-172-002 Шошқалы ауылы (Баймырза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01-172-032 Уәлихан ауылы (Уәлихан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01-172-030 Ақсу ауылы </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С-22/8 шешіміне</w:t>
            </w:r>
            <w:r>
              <w:br/>
            </w:r>
            <w:r>
              <w:rPr>
                <w:rFonts w:ascii="Times New Roman"/>
                <w:b w:val="false"/>
                <w:i w:val="false"/>
                <w:color w:val="000000"/>
                <w:sz w:val="20"/>
              </w:rPr>
              <w:t>3 қосымша</w:t>
            </w:r>
          </w:p>
        </w:tc>
      </w:tr>
    </w:tbl>
    <w:bookmarkStart w:name="z10" w:id="6"/>
    <w:p>
      <w:pPr>
        <w:spacing w:after="0"/>
        <w:ind w:left="0"/>
        <w:jc w:val="left"/>
      </w:pPr>
      <w:r>
        <w:rPr>
          <w:rFonts w:ascii="Times New Roman"/>
          <w:b/>
          <w:i w:val="false"/>
          <w:color w:val="000000"/>
        </w:rPr>
        <w:t xml:space="preserve"> Еңбекшілдер аудандық мәслихатының күші жойылды деп танылған шешімдерінің тізбесі</w:t>
      </w:r>
    </w:p>
    <w:bookmarkEnd w:id="6"/>
    <w:bookmarkStart w:name="z11" w:id="7"/>
    <w:p>
      <w:pPr>
        <w:spacing w:after="0"/>
        <w:ind w:left="0"/>
        <w:jc w:val="both"/>
      </w:pPr>
      <w:r>
        <w:rPr>
          <w:rFonts w:ascii="Times New Roman"/>
          <w:b w:val="false"/>
          <w:i w:val="false"/>
          <w:color w:val="000000"/>
          <w:sz w:val="28"/>
        </w:rPr>
        <w:t>
      1. Еңбекшілдер аудандық мәслихатының 2005 жылғы 3 маусымдағы № С-18/7 "Степняк қаласы жерлерінің кадастрлық (бағалау) құнымен жер салығының базалық ставкаларына түзету коэффициенттерін және аймақтық шекараларын бекіту туралы" (Нормативтік құқықтық актілерді мемлекеттік тіркеу тізілімінде № 1-10-10 тіркелген, 2005 жылғы 16 шілдеде "Жаңа дәуір"-"Сельская новь" аудандық газетінде жарияланған) шешімі.</w:t>
      </w:r>
    </w:p>
    <w:bookmarkEnd w:id="7"/>
    <w:bookmarkStart w:name="z12" w:id="8"/>
    <w:p>
      <w:pPr>
        <w:spacing w:after="0"/>
        <w:ind w:left="0"/>
        <w:jc w:val="both"/>
      </w:pPr>
      <w:r>
        <w:rPr>
          <w:rFonts w:ascii="Times New Roman"/>
          <w:b w:val="false"/>
          <w:i w:val="false"/>
          <w:color w:val="000000"/>
          <w:sz w:val="28"/>
        </w:rPr>
        <w:t xml:space="preserve">
      2. Еңбекшілдер аудандық мәслихатының 2010 жылғы 10 наурыз № С-22/5 "Еңбекшілдер аудандық мәслихатының 2005 жылғы 3 маусымдағы № С-18/7 "Степняк қаласы жерлерінің кадастарлық (бағалау) құнымен жер салығының базалық ставкаларына түзету коэффициенттерін және аймақтық шекараларын бекіту туралы" шешіміне өзгерту енгізу туралы" (Нормативтік құқықтық актілерді мемлекеттік тіркеу тізілімінде № 1-10-115 тіркелген, 2010 жылғы 23 сәуірде "Жаңа дәуір"-"Сельская новь" аудандық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xml:space="preserve">
      3. Еңбекшілдер аудандық мәслихатының 2013 жылғы 9 қаңтардағы № С-12/5 "Еңбекшілдер ауданының ауылдық елді мекендердегі жер учаскелері үшін төлемақының базалық ставкаларына түзету коэффициенттерiн бекіту туралы" (Нормативтік құқықтық актілерді мемлекеттік тіркеу тізілімінде № 3645 тіркелген, 2013 жылғы 15 ақпанда "Жаңа дәуір"-"Сельская новь" аудандық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xml:space="preserve">
      4. Еңбекшілдер аудандық мәслихатының 2013 жылғы 7 қарашадағы № С-23/2 "Еңбекшілдер аудандық мәслихатының 2013 жылғы 9 қаңтардағы № С–12/5 "Еңбекшілдер ауданында салық салу мақсаты үшін ауылдық елді мекендердің және ауыл шаруашылығына арналған жерлерге бағалау аймақтары шекараларының және жер учаскелері үшін төлемақының базалық ставкаларына түзету коэффициенттерiн бекіту туралы" шешіміне өзгерістер енгізу туралы" (Нормативтік құқықтық актілерді мемлекеттік тіркеу тізілімінде № 3911 тіркелген, 2013 жылғы 27 желтоқсанда "Жаңа дәуір"-"Сельская новь" аудандық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xml:space="preserve">
      5. Еңбекшілдер аудандық мәслихатының 2014 жылғы 22 қазандағы № С-32/6 "Еңбекшілдер аудандық мәслихатының 2013 жылғы 9 қаңтардағы № С–12/5 "Еңбекшілдер ауданының ауылдық елді мекендердегі жер учаскелері үшін төлемақының базалық ставкаларына түзету коэффициенттерiн бекіту туралы" шешіміне өзгерістер енгізу туралы" (Нормативтік құқықтық актілерді мемлекеттік тіркеу тізілімінде № 4484 тіркелген, 2014 жылғы 19 желтоқсанда "Жаңа дәуір"-"Сельская новь" аудандық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