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3e90" w14:textId="e133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14 наурыздағы № С-21/2 шешімі. Ақмола облысының Әділет департаментінде 2018 жылғы 27 наурызда № 6487 болып тіркелді. Күші жойылды - Ақмола облысы Біржан сал ауданы мәслихатының 2022 жылғы 16 наурыздағы № С-14/6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16.03.2022 </w:t>
      </w:r>
      <w:r>
        <w:rPr>
          <w:rFonts w:ascii="Times New Roman"/>
          <w:b w:val="false"/>
          <w:i w:val="false"/>
          <w:color w:val="ff0000"/>
          <w:sz w:val="28"/>
        </w:rPr>
        <w:t>№ С-14/6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Еңбекшілдер аудандық мәслихатының 2017 жылғы 13 наурыздағы № С-10/5 "Еңбекшілдер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5872 тіркелген, 2017 жылдың 13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 2018 жылғы</w:t>
            </w:r>
            <w:r>
              <w:br/>
            </w:r>
            <w:r>
              <w:rPr>
                <w:rFonts w:ascii="Times New Roman"/>
                <w:b w:val="false"/>
                <w:i w:val="false"/>
                <w:color w:val="000000"/>
                <w:sz w:val="20"/>
              </w:rPr>
              <w:t>14 наурыздағы № С-21/2</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"Біржан сал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"Біржан сал ауданы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оның жұмысын лауазымдық міндеттері бойынша кадрлық жұмыстарды жүргізетін аудандық мәслихат аппаратының бас маманы ұйымдастырады (бұдан әрі - аудандық мәслихат аппаратының бас маманы).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мәслихатының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 аппаратының өкілеттілігін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аппаратының бас маманы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аппаратының бас маманы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Аудандық мәслихат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Бағалау жөніндегі комиссияның хатшысы лауазымдық міндеттері бойынша кадрлық жұмыстарды жүргізетін аудандық мәслихат аппаратының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Аудандық мәслихат аппаратының бас маманы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Аудандық мәслихат аппаратының бас маманы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Аудандық мәслихат аппаратының бас маманы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 аппаратының бас маманы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бас маманымен "Б" корпусы қызметшісінің бағалау нәтижесі мемлекеттік органның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