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cc3f" w14:textId="0b1c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Ерейментау ауданында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Ерейментау ауданы әкімдігінің 2018 жылғы 3 қазандағы № а-10/348 қаулысы. Ақмола облысының Әділет департаментінде 2018 жылғы 26 қазанда № 6814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 </w:t>
      </w:r>
      <w:r>
        <w:rPr>
          <w:rFonts w:ascii="Times New Roman"/>
          <w:b w:val="false"/>
          <w:i w:val="false"/>
          <w:color w:val="000000"/>
          <w:sz w:val="28"/>
        </w:rPr>
        <w:t>7)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Республикасының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Ерейментау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2019 жылға арналған Ерейментау ауданында пробация қызметінің есебінде тұрған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А.Е.Әлжановқа жүктелсін.</w:t>
      </w:r>
    </w:p>
    <w:bookmarkEnd w:id="2"/>
    <w:bookmarkStart w:name="z4" w:id="3"/>
    <w:p>
      <w:pPr>
        <w:spacing w:after="0"/>
        <w:ind w:left="0"/>
        <w:jc w:val="both"/>
      </w:pPr>
      <w:r>
        <w:rPr>
          <w:rFonts w:ascii="Times New Roman"/>
          <w:b w:val="false"/>
          <w:i w:val="false"/>
          <w:color w:val="000000"/>
          <w:sz w:val="28"/>
        </w:rPr>
        <w:t>
      3.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Ерейментау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В.Радченко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2018 жылғы 3 қазандағы</w:t>
            </w:r>
            <w:r>
              <w:br/>
            </w:r>
            <w:r>
              <w:rPr>
                <w:rFonts w:ascii="Times New Roman"/>
                <w:b w:val="false"/>
                <w:i w:val="false"/>
                <w:color w:val="000000"/>
                <w:sz w:val="20"/>
              </w:rPr>
              <w:t>№ а-10/348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2019 жылға арналған Ерейментау ауданында пробация қызметінің есебінде тұрған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5129"/>
        <w:gridCol w:w="2619"/>
        <w:gridCol w:w="3310"/>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әкімдігінің жанындағы шаруашылық жүргізу құқығындағы "Жылусервис" коммуналдық мемлекеттік кәсіпорны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