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dc56" w14:textId="badd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Станционный кентінің аумағында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2018 жылғы 12 маусымдағы № С-21/6 шешімі. Ақмола облысының Әділет департаментінде 2018 жылғы 29 маусымда № 6701 болып тіркелді. Күші жойылды - Ақмола облысы Көкшетау қалалық мәслихатының 2021 жылғы 6 мамырдағы № С-6/11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06.05.2021 </w:t>
      </w:r>
      <w:r>
        <w:rPr>
          <w:rFonts w:ascii="Times New Roman"/>
          <w:b w:val="false"/>
          <w:i w:val="false"/>
          <w:color w:val="ff0000"/>
          <w:sz w:val="28"/>
        </w:rPr>
        <w:t>№ С-6/11</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құқықытық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Станционный кентінің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21-ші</w:t>
            </w:r>
            <w:r>
              <w:br/>
            </w:r>
            <w:r>
              <w:rPr>
                <w:rFonts w:ascii="Times New Roman"/>
                <w:b w:val="false"/>
                <w:i/>
                <w:color w:val="000000"/>
                <w:sz w:val="20"/>
              </w:rPr>
              <w:t>кезекті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З.Нұрымова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Станционный кентінің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А.Тасқынбай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"12"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12 маусымдағы</w:t>
            </w:r>
            <w:r>
              <w:br/>
            </w:r>
            <w:r>
              <w:rPr>
                <w:rFonts w:ascii="Times New Roman"/>
                <w:b w:val="false"/>
                <w:i w:val="false"/>
                <w:color w:val="000000"/>
                <w:sz w:val="20"/>
              </w:rPr>
              <w:t>№ С-21/6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Станционный кентінің аумағында жергілікті қоғамдастық жиналысының регламенті</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Станционный кентінің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0"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bookmarkStart w:name="z1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2"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3"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кент, кенттің құрамына кірмейтін ауыл қызметінің мәселелері;</w:t>
      </w:r>
    </w:p>
    <w:bookmarkEnd w:id="9"/>
    <w:bookmarkStart w:name="z14"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5"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6" w:id="12"/>
    <w:p>
      <w:pPr>
        <w:spacing w:after="0"/>
        <w:ind w:left="0"/>
        <w:jc w:val="both"/>
      </w:pPr>
      <w:r>
        <w:rPr>
          <w:rFonts w:ascii="Times New Roman"/>
          <w:b w:val="false"/>
          <w:i w:val="false"/>
          <w:color w:val="000000"/>
          <w:sz w:val="28"/>
        </w:rPr>
        <w:t>
      3. Жиналыс регламенті Көкшетау қалалық мәслихатымен бекітіледі.</w:t>
      </w:r>
    </w:p>
    <w:bookmarkEnd w:id="12"/>
    <w:bookmarkStart w:name="z17"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8"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19"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0" w:id="16"/>
    <w:p>
      <w:pPr>
        <w:spacing w:after="0"/>
        <w:ind w:left="0"/>
        <w:jc w:val="both"/>
      </w:pPr>
      <w:r>
        <w:rPr>
          <w:rFonts w:ascii="Times New Roman"/>
          <w:b w:val="false"/>
          <w:i w:val="false"/>
          <w:color w:val="000000"/>
          <w:sz w:val="28"/>
        </w:rPr>
        <w:t>
      кент (бұдан әрі - кент) бюджетінің жобасын және бюджеттің атқарылуы туралы есепті келісу;</w:t>
      </w:r>
    </w:p>
    <w:bookmarkEnd w:id="16"/>
    <w:bookmarkStart w:name="z21" w:id="17"/>
    <w:p>
      <w:pPr>
        <w:spacing w:after="0"/>
        <w:ind w:left="0"/>
        <w:jc w:val="both"/>
      </w:pPr>
      <w:r>
        <w:rPr>
          <w:rFonts w:ascii="Times New Roman"/>
          <w:b w:val="false"/>
          <w:i w:val="false"/>
          <w:color w:val="000000"/>
          <w:sz w:val="28"/>
        </w:rPr>
        <w:t>
      кент әкімі аппаратының кенттің коммуналдық меншігін (жергілікті өзін-өзі басқарудың коммуналдық меншігін) басқару жөніндегі шешімдерін келісу;</w:t>
      </w:r>
    </w:p>
    <w:bookmarkEnd w:id="17"/>
    <w:bookmarkStart w:name="z22" w:id="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
    <w:bookmarkStart w:name="z23" w:id="19"/>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19"/>
    <w:bookmarkStart w:name="z24" w:id="20"/>
    <w:p>
      <w:pPr>
        <w:spacing w:after="0"/>
        <w:ind w:left="0"/>
        <w:jc w:val="both"/>
      </w:pPr>
      <w:r>
        <w:rPr>
          <w:rFonts w:ascii="Times New Roman"/>
          <w:b w:val="false"/>
          <w:i w:val="false"/>
          <w:color w:val="000000"/>
          <w:sz w:val="28"/>
        </w:rPr>
        <w:t>
      кенттің коммуналдық мүлкін иеліктен шығаруды келісу;</w:t>
      </w:r>
    </w:p>
    <w:bookmarkEnd w:id="20"/>
    <w:bookmarkStart w:name="z25"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6" w:id="22"/>
    <w:p>
      <w:pPr>
        <w:spacing w:after="0"/>
        <w:ind w:left="0"/>
        <w:jc w:val="both"/>
      </w:pPr>
      <w:r>
        <w:rPr>
          <w:rFonts w:ascii="Times New Roman"/>
          <w:b w:val="false"/>
          <w:i w:val="false"/>
          <w:color w:val="000000"/>
          <w:sz w:val="28"/>
        </w:rPr>
        <w:t>
      кент әкімін сайлауды өткізуге Көкшетау қалалық мәслихатына одан әрі ұсыну үшін кент әкімінің қызметіне Көкшетау қаласының әкімі ұсынған кандидатураларды келісу;</w:t>
      </w:r>
    </w:p>
    <w:bookmarkEnd w:id="22"/>
    <w:bookmarkStart w:name="z27" w:id="23"/>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23"/>
    <w:bookmarkStart w:name="z28"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9"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0" w:id="26"/>
    <w:p>
      <w:pPr>
        <w:spacing w:after="0"/>
        <w:ind w:left="0"/>
        <w:jc w:val="both"/>
      </w:pPr>
      <w:r>
        <w:rPr>
          <w:rFonts w:ascii="Times New Roman"/>
          <w:b w:val="false"/>
          <w:i w:val="false"/>
          <w:color w:val="000000"/>
          <w:sz w:val="28"/>
        </w:rPr>
        <w:t>
      5. Жиналысты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1"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2"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3"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4"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5"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6"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7"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38"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39" w:id="35"/>
    <w:p>
      <w:pPr>
        <w:spacing w:after="0"/>
        <w:ind w:left="0"/>
        <w:jc w:val="both"/>
      </w:pPr>
      <w:r>
        <w:rPr>
          <w:rFonts w:ascii="Times New Roman"/>
          <w:b w:val="false"/>
          <w:i w:val="false"/>
          <w:color w:val="000000"/>
          <w:sz w:val="28"/>
        </w:rPr>
        <w:t>
      9. Жиналыстың күн тәртібін кент округ әкімінің аппараты жиналыс мүшелері, тиісті аумақтың әкімі енгізген ұсыныстар негізінде қалыптастырады.</w:t>
      </w:r>
    </w:p>
    <w:bookmarkEnd w:id="35"/>
    <w:bookmarkStart w:name="z40"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1"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2"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3"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4" w:id="40"/>
    <w:p>
      <w:pPr>
        <w:spacing w:after="0"/>
        <w:ind w:left="0"/>
        <w:jc w:val="both"/>
      </w:pPr>
      <w:r>
        <w:rPr>
          <w:rFonts w:ascii="Times New Roman"/>
          <w:b w:val="false"/>
          <w:i w:val="false"/>
          <w:color w:val="000000"/>
          <w:sz w:val="28"/>
        </w:rPr>
        <w:t>
      10. Жиналысты шақыруға олардың мәселелері онда қаралатын Көкшетау қалалық мәслихатының депутаттары, Көкшетау қаласы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0"/>
    <w:bookmarkStart w:name="z45" w:id="41"/>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тармақтың</w:t>
      </w:r>
      <w:r>
        <w:rPr>
          <w:rFonts w:ascii="Times New Roman"/>
          <w:b w:val="false"/>
          <w:i w:val="false"/>
          <w:color w:val="000000"/>
          <w:sz w:val="28"/>
        </w:rPr>
        <w:t xml:space="preserve">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6"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7"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48"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49"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0"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1"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2"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3"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4"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5"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6"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57"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58"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59"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кент округ әкіміне беріледі.</w:t>
      </w:r>
    </w:p>
    <w:bookmarkEnd w:id="55"/>
    <w:bookmarkStart w:name="z60" w:id="56"/>
    <w:p>
      <w:pPr>
        <w:spacing w:after="0"/>
        <w:ind w:left="0"/>
        <w:jc w:val="both"/>
      </w:pPr>
      <w:r>
        <w:rPr>
          <w:rFonts w:ascii="Times New Roman"/>
          <w:b w:val="false"/>
          <w:i w:val="false"/>
          <w:color w:val="000000"/>
          <w:sz w:val="28"/>
        </w:rPr>
        <w:t>
      13. Жиналыста қабылданған шешімдерді кент әкімі бес жұмыс күні мерзімінде қарайды.</w:t>
      </w:r>
    </w:p>
    <w:bookmarkEnd w:id="56"/>
    <w:bookmarkStart w:name="z61" w:id="57"/>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7"/>
    <w:bookmarkStart w:name="z62" w:id="58"/>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Көкшетау қалалық мәслихатының отырысында алдын ала талқылаудан соң шешеді.</w:t>
      </w:r>
    </w:p>
    <w:bookmarkEnd w:id="58"/>
    <w:bookmarkStart w:name="z63" w:id="59"/>
    <w:p>
      <w:pPr>
        <w:spacing w:after="0"/>
        <w:ind w:left="0"/>
        <w:jc w:val="both"/>
      </w:pPr>
      <w:r>
        <w:rPr>
          <w:rFonts w:ascii="Times New Roman"/>
          <w:b w:val="false"/>
          <w:i w:val="false"/>
          <w:color w:val="000000"/>
          <w:sz w:val="28"/>
        </w:rPr>
        <w:t>
      14. Кент әкімі аппараты кент әкімнің жиналыс шешімдерін қарау нәтижелерін бес жұмыс күн ішінде жиналыстың мүшелеріне жеткізеді.</w:t>
      </w:r>
    </w:p>
    <w:bookmarkEnd w:id="59"/>
    <w:bookmarkStart w:name="z64"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60"/>
    <w:bookmarkStart w:name="z65" w:id="61"/>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61"/>
    <w:bookmarkStart w:name="z66"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67"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68"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Көкшетау қаласының әкіміне немесе жиналыстың шешімін орындауға жауапты лауазымды адамның жоғары тұрған басшыларына жолдайды.</w:t>
      </w:r>
    </w:p>
    <w:bookmarkEnd w:id="64"/>
    <w:bookmarkStart w:name="z69"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Көкшетау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