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b087" w14:textId="a45b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 жазбаларын жою" мемлекеттік көрсетілетін қызмет регламентін бекіту туралы" Ақмола облысы әкімдігінің 2018 жылғы 9 қаңтардағы № А-1/14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2018 жылғы 17 мамырдағы № А-5/219 қаулысы. Ақмола облысының Әділет департаментінде 2018 жылғы 12 маусымда № 6660 болып тіркелді. Күші жойылды - Ақмола облысы әкімдігінің 2020 жылғы 3 ақпандағы № А-2/40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ff0000"/>
          <w:sz w:val="28"/>
        </w:rPr>
        <w:t>№ А-2/40</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 қызметтер</w:t>
      </w:r>
      <w:r>
        <w:rPr>
          <w:rFonts w:ascii="Times New Roman"/>
          <w:b w:val="false"/>
          <w:i w:val="false"/>
          <w:color w:val="000000"/>
          <w:sz w:val="28"/>
        </w:rPr>
        <w:t xml:space="preserve"> туралы" 2013 жылғы 15 сәуірдегі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"Азаматтық хал актілері жазбаларын жою" мемлекеттік көрсетілетін қызмет регламентін бекіту туралы" Ақмола облысы әкімдігінің 2018 жылғы 9 қаңтардағы № А-1/14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6375 болып тіркелген, 2018 жылғы 7 ақпанда Қазақстан Республикасының нормативтік құқықтық актілерінің электрондық түрдегі эталондық бақылау банкінде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"Азаматтық хал актілері жазбаларын жою"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О.А.Бектеновке жүктелсін.</w:t>
      </w:r>
    </w:p>
    <w:bookmarkEnd w:id="3"/>
    <w:bookmarkStart w:name="z5" w:id="4"/>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17 мамырдағы</w:t>
            </w:r>
            <w:r>
              <w:br/>
            </w:r>
            <w:r>
              <w:rPr>
                <w:rFonts w:ascii="Times New Roman"/>
                <w:b w:val="false"/>
                <w:i w:val="false"/>
                <w:color w:val="000000"/>
                <w:sz w:val="20"/>
              </w:rPr>
              <w:t>№ А-5/219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9 қаңтардағы</w:t>
            </w:r>
            <w:r>
              <w:br/>
            </w:r>
            <w:r>
              <w:rPr>
                <w:rFonts w:ascii="Times New Roman"/>
                <w:b w:val="false"/>
                <w:i w:val="false"/>
                <w:color w:val="000000"/>
                <w:sz w:val="20"/>
              </w:rPr>
              <w:t>№ А-1/14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"Азаматтық хал актілері жазбаларын жою" мемлекеттік көрсетілетін қызмет регламенті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"Азаматтық хал актілері жазбаларын жою" мемлекеттік көрсетілетін қызмет (бұдан әрі – мемлекеттік көрсетілетін қызмет) азаматтық хал актілерін тіркеу саласында функцияларды жүзеге асыратын Ақмола облысы аудандарының, облыстық маңызы бар қалаларының жергілікті атқарушы органдарының тиісті бөлімшелерімен көрсетіледі (бұдан әрі – көрсетілетін қызметті беруші).</w:t>
      </w:r>
    </w:p>
    <w:bookmarkEnd w:id="7"/>
    <w:bookmarkStart w:name="z11" w:id="8"/>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bookmarkEnd w:id="8"/>
    <w:bookmarkStart w:name="z12" w:id="9"/>
    <w:p>
      <w:pPr>
        <w:spacing w:after="0"/>
        <w:ind w:left="0"/>
        <w:jc w:val="both"/>
      </w:pPr>
      <w:r>
        <w:rPr>
          <w:rFonts w:ascii="Times New Roman"/>
          <w:b w:val="false"/>
          <w:i w:val="false"/>
          <w:color w:val="000000"/>
          <w:sz w:val="28"/>
        </w:rPr>
        <w:t>
      көрсетілетін қызметті беруші;</w:t>
      </w:r>
    </w:p>
    <w:bookmarkEnd w:id="9"/>
    <w:bookmarkStart w:name="z13" w:id="10"/>
    <w:p>
      <w:pPr>
        <w:spacing w:after="0"/>
        <w:ind w:left="0"/>
        <w:jc w:val="both"/>
      </w:pPr>
      <w:r>
        <w:rPr>
          <w:rFonts w:ascii="Times New Roman"/>
          <w:b w:val="false"/>
          <w:i w:val="false"/>
          <w:color w:val="000000"/>
          <w:sz w:val="28"/>
        </w:rPr>
        <w:t>
      қаладағы аудандардың, аудандық маңызы бар қалалардың жергілікті атқарушы органдары, кенттердің, ауылдардың, ауылдық округтердің әкімдері (бұдан әрі - ауылдық округтің әкімі);</w:t>
      </w:r>
    </w:p>
    <w:bookmarkEnd w:id="10"/>
    <w:bookmarkStart w:name="z14" w:id="11"/>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1"/>
    <w:bookmarkStart w:name="z15" w:id="12"/>
    <w:p>
      <w:pPr>
        <w:spacing w:after="0"/>
        <w:ind w:left="0"/>
        <w:jc w:val="both"/>
      </w:pPr>
      <w:r>
        <w:rPr>
          <w:rFonts w:ascii="Times New Roman"/>
          <w:b w:val="false"/>
          <w:i w:val="false"/>
          <w:color w:val="000000"/>
          <w:sz w:val="28"/>
        </w:rPr>
        <w:t>
      2. Мемлекеттік қызметті көрсету нысаны: қағаз түрінде.</w:t>
      </w:r>
    </w:p>
    <w:bookmarkEnd w:id="12"/>
    <w:bookmarkStart w:name="z16" w:id="13"/>
    <w:p>
      <w:pPr>
        <w:spacing w:after="0"/>
        <w:ind w:left="0"/>
        <w:jc w:val="both"/>
      </w:pPr>
      <w:r>
        <w:rPr>
          <w:rFonts w:ascii="Times New Roman"/>
          <w:b w:val="false"/>
          <w:i w:val="false"/>
          <w:color w:val="000000"/>
          <w:sz w:val="28"/>
        </w:rPr>
        <w:t>
      3. Мемлекеттік қызметті көрсетудің нәтижесі:</w:t>
      </w:r>
    </w:p>
    <w:bookmarkEnd w:id="13"/>
    <w:bookmarkStart w:name="z17" w:id="14"/>
    <w:p>
      <w:pPr>
        <w:spacing w:after="0"/>
        <w:ind w:left="0"/>
        <w:jc w:val="both"/>
      </w:pPr>
      <w:r>
        <w:rPr>
          <w:rFonts w:ascii="Times New Roman"/>
          <w:b w:val="false"/>
          <w:i w:val="false"/>
          <w:color w:val="000000"/>
          <w:sz w:val="28"/>
        </w:rPr>
        <w:t>
      азаматтық хал акті жазбасының күшін мүдделі тараптардың өтініші бойынша, сондай-ақ сот шешiмi негiзiнде жойған кезде – азаматтық хал акті жазбасының күшін жою туралы тіркеуші органның жауабы;</w:t>
      </w:r>
    </w:p>
    <w:bookmarkEnd w:id="14"/>
    <w:bookmarkStart w:name="z18" w:id="15"/>
    <w:p>
      <w:pPr>
        <w:spacing w:after="0"/>
        <w:ind w:left="0"/>
        <w:jc w:val="both"/>
      </w:pPr>
      <w:r>
        <w:rPr>
          <w:rFonts w:ascii="Times New Roman"/>
          <w:b w:val="false"/>
          <w:i w:val="false"/>
          <w:color w:val="000000"/>
          <w:sz w:val="28"/>
        </w:rPr>
        <w:t>
      әке болуды анықтау, бала асырап алу (алғашқы қалыптастырылған жеке сәйкестендіру нөмірін қалпына келтірумен), атын, тегін, әкесiнiң атын өзгерту туралы жазбалардың күшін жойған кезде – бастапқы деректермен қайталама туу туралы куәлік, қажет болған жағдайда, туу туралы анықтама;</w:t>
      </w:r>
    </w:p>
    <w:bookmarkEnd w:id="15"/>
    <w:bookmarkStart w:name="z19" w:id="16"/>
    <w:p>
      <w:pPr>
        <w:spacing w:after="0"/>
        <w:ind w:left="0"/>
        <w:jc w:val="both"/>
      </w:pPr>
      <w:r>
        <w:rPr>
          <w:rFonts w:ascii="Times New Roman"/>
          <w:b w:val="false"/>
          <w:i w:val="false"/>
          <w:color w:val="000000"/>
          <w:sz w:val="28"/>
        </w:rPr>
        <w:t>
      неке бұзу туралы акт жазбасының күшiн жойған кезде – тиісті некені қию туралы куәлік;</w:t>
      </w:r>
    </w:p>
    <w:bookmarkEnd w:id="16"/>
    <w:bookmarkStart w:name="z20" w:id="17"/>
    <w:p>
      <w:pPr>
        <w:spacing w:after="0"/>
        <w:ind w:left="0"/>
        <w:jc w:val="both"/>
      </w:pPr>
      <w:r>
        <w:rPr>
          <w:rFonts w:ascii="Times New Roman"/>
          <w:b w:val="false"/>
          <w:i w:val="false"/>
          <w:color w:val="000000"/>
          <w:sz w:val="28"/>
        </w:rPr>
        <w:t xml:space="preserve">
      немесе Қазақстан Республикасы Әділет министрінің 2015 жылғы 17 сәуірдегі № 219 бұйрығымен бекітілген "Азаматтық хал актілері жазбаларын жою" мемлекеттік көрсетілетін қызмет стандартының (Нормативтік құқықтық актілерді мемлекеттік тіркеу тізілімінде № 11374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жеке басын куәландыратын құжатты көрсеткен кезде мемлекеттік қызмет көрсетуден бас тарту туралы қағаз жеткізгіштегі дәлелді жауап.</w:t>
      </w:r>
    </w:p>
    <w:bookmarkEnd w:id="17"/>
    <w:bookmarkStart w:name="z21" w:id="18"/>
    <w:p>
      <w:pPr>
        <w:spacing w:after="0"/>
        <w:ind w:left="0"/>
        <w:jc w:val="both"/>
      </w:pPr>
      <w:r>
        <w:rPr>
          <w:rFonts w:ascii="Times New Roman"/>
          <w:b w:val="false"/>
          <w:i w:val="false"/>
          <w:color w:val="000000"/>
          <w:sz w:val="28"/>
        </w:rPr>
        <w:t>
      Мемлекеттік қызмет көрсетудің нәтижесін ұсыну нысаны: қағаз түрінде.</w:t>
      </w:r>
    </w:p>
    <w:bookmarkEnd w:id="18"/>
    <w:bookmarkStart w:name="z22"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23" w:id="20"/>
    <w:p>
      <w:pPr>
        <w:spacing w:after="0"/>
        <w:ind w:left="0"/>
        <w:jc w:val="both"/>
      </w:pPr>
      <w:r>
        <w:rPr>
          <w:rFonts w:ascii="Times New Roman"/>
          <w:b w:val="false"/>
          <w:i w:val="false"/>
          <w:color w:val="000000"/>
          <w:sz w:val="28"/>
        </w:rPr>
        <w:t xml:space="preserve">
      4. Көрсетілетін қызметті алушымен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ұсынылған құжаттар, мемлекеттік қызмет көрсету бойынша рәсімді (іс-қимыл) бастау үшін негіз болып табылады.</w:t>
      </w:r>
    </w:p>
    <w:bookmarkEnd w:id="20"/>
    <w:bookmarkStart w:name="z24" w:id="21"/>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 орындаудың ұзақтығы:</w:t>
      </w:r>
    </w:p>
    <w:bookmarkEnd w:id="21"/>
    <w:bookmarkStart w:name="z25" w:id="22"/>
    <w:p>
      <w:pPr>
        <w:spacing w:after="0"/>
        <w:ind w:left="0"/>
        <w:jc w:val="both"/>
      </w:pPr>
      <w:r>
        <w:rPr>
          <w:rFonts w:ascii="Times New Roman"/>
          <w:b w:val="false"/>
          <w:i w:val="false"/>
          <w:color w:val="000000"/>
          <w:sz w:val="28"/>
        </w:rPr>
        <w:t>
      Көрсетілетін қызметті алушы немесе оның уәкілетті өкілі көрсетілетін қызметті берушіге жүгінген кезде:</w:t>
      </w:r>
    </w:p>
    <w:bookmarkEnd w:id="22"/>
    <w:bookmarkStart w:name="z26" w:id="23"/>
    <w:p>
      <w:pPr>
        <w:spacing w:after="0"/>
        <w:ind w:left="0"/>
        <w:jc w:val="both"/>
      </w:pPr>
      <w:r>
        <w:rPr>
          <w:rFonts w:ascii="Times New Roman"/>
          <w:b w:val="false"/>
          <w:i w:val="false"/>
          <w:color w:val="000000"/>
          <w:sz w:val="28"/>
        </w:rPr>
        <w:t>
      1) кеңсенің қызметкері құжаттарды қабылдауды және оларды тіркеуді жүзеге асырады – 20 минут;</w:t>
      </w:r>
    </w:p>
    <w:bookmarkEnd w:id="23"/>
    <w:bookmarkStart w:name="z27" w:id="24"/>
    <w:p>
      <w:pPr>
        <w:spacing w:after="0"/>
        <w:ind w:left="0"/>
        <w:jc w:val="both"/>
      </w:pPr>
      <w:r>
        <w:rPr>
          <w:rFonts w:ascii="Times New Roman"/>
          <w:b w:val="false"/>
          <w:i w:val="false"/>
          <w:color w:val="000000"/>
          <w:sz w:val="28"/>
        </w:rPr>
        <w:t>
      2) басшы құжаттармен танысады және жауапты орындаушыны белгілейді – 1 сағат;</w:t>
      </w:r>
    </w:p>
    <w:bookmarkEnd w:id="24"/>
    <w:bookmarkStart w:name="z28" w:id="25"/>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мемлекеттік көрсетілетін қызметтің нәтижесін дайындайды:</w:t>
      </w:r>
    </w:p>
    <w:bookmarkEnd w:id="25"/>
    <w:bookmarkStart w:name="z29" w:id="26"/>
    <w:p>
      <w:pPr>
        <w:spacing w:after="0"/>
        <w:ind w:left="0"/>
        <w:jc w:val="both"/>
      </w:pPr>
      <w:r>
        <w:rPr>
          <w:rFonts w:ascii="Times New Roman"/>
          <w:b w:val="false"/>
          <w:i w:val="false"/>
          <w:color w:val="000000"/>
          <w:sz w:val="28"/>
        </w:rPr>
        <w:t>
      мүдделі тұлғалардың өтініші бойынша – 28 күнтізбелік күн,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күнтізбелік 3 күн ішінде хабардар ете отырып, күнтізбелік 30 күннен аспайтын уақытқа ұзартылады;</w:t>
      </w:r>
    </w:p>
    <w:bookmarkEnd w:id="26"/>
    <w:bookmarkStart w:name="z30" w:id="27"/>
    <w:p>
      <w:pPr>
        <w:spacing w:after="0"/>
        <w:ind w:left="0"/>
        <w:jc w:val="both"/>
      </w:pPr>
      <w:r>
        <w:rPr>
          <w:rFonts w:ascii="Times New Roman"/>
          <w:b w:val="false"/>
          <w:i w:val="false"/>
          <w:color w:val="000000"/>
          <w:sz w:val="28"/>
        </w:rPr>
        <w:t>
      сот шешімінің негізінде – 14 күнтізбелік күн, басқа мемлекеттік органдарға сұрау салу және қосымша зерделеу немесе тексеру қажет болған кезде – көрсетілетін қызметті алушы қарау мерзімі ұзартылған кезден бастап күнтізбелік 3 күн ішінде хабардар етіле отырып, күнтізбелік 30 күннен аспайтын уақытқа ұзартылады;</w:t>
      </w:r>
    </w:p>
    <w:bookmarkEnd w:id="27"/>
    <w:bookmarkStart w:name="z31" w:id="28"/>
    <w:p>
      <w:pPr>
        <w:spacing w:after="0"/>
        <w:ind w:left="0"/>
        <w:jc w:val="both"/>
      </w:pPr>
      <w:r>
        <w:rPr>
          <w:rFonts w:ascii="Times New Roman"/>
          <w:b w:val="false"/>
          <w:i w:val="false"/>
          <w:color w:val="000000"/>
          <w:sz w:val="28"/>
        </w:rPr>
        <w:t>
      4) басшы мемлекеттік көрсетілетін қызмет нәтижесіне қол қояды – 1 сағат;</w:t>
      </w:r>
    </w:p>
    <w:bookmarkEnd w:id="28"/>
    <w:bookmarkStart w:name="z32" w:id="29"/>
    <w:p>
      <w:pPr>
        <w:spacing w:after="0"/>
        <w:ind w:left="0"/>
        <w:jc w:val="both"/>
      </w:pPr>
      <w:r>
        <w:rPr>
          <w:rFonts w:ascii="Times New Roman"/>
          <w:b w:val="false"/>
          <w:i w:val="false"/>
          <w:color w:val="000000"/>
          <w:sz w:val="28"/>
        </w:rPr>
        <w:t>
      5) кеңсенің қызметкері мемлекеттік көрсетілетін қызметтің нәтижесін береді – 20 минут.</w:t>
      </w:r>
    </w:p>
    <w:bookmarkEnd w:id="29"/>
    <w:bookmarkStart w:name="z33" w:id="30"/>
    <w:p>
      <w:pPr>
        <w:spacing w:after="0"/>
        <w:ind w:left="0"/>
        <w:jc w:val="both"/>
      </w:pPr>
      <w:r>
        <w:rPr>
          <w:rFonts w:ascii="Times New Roman"/>
          <w:b w:val="false"/>
          <w:i w:val="false"/>
          <w:color w:val="000000"/>
          <w:sz w:val="28"/>
        </w:rPr>
        <w:t>
      Көрсетілетін қызметті алушы немесе оның уәкілетті өкілі ауылдық округтің әкіміне жүгінген кезде:</w:t>
      </w:r>
    </w:p>
    <w:bookmarkEnd w:id="30"/>
    <w:bookmarkStart w:name="z34" w:id="31"/>
    <w:p>
      <w:pPr>
        <w:spacing w:after="0"/>
        <w:ind w:left="0"/>
        <w:jc w:val="both"/>
      </w:pPr>
      <w:r>
        <w:rPr>
          <w:rFonts w:ascii="Times New Roman"/>
          <w:b w:val="false"/>
          <w:i w:val="false"/>
          <w:color w:val="000000"/>
          <w:sz w:val="28"/>
        </w:rPr>
        <w:t>
      1) ауылдық округтің әкімі құжаттарды қабылдауды және оларды тіркеуді жүзеге асырады – 20 минут;</w:t>
      </w:r>
    </w:p>
    <w:bookmarkEnd w:id="31"/>
    <w:bookmarkStart w:name="z35" w:id="32"/>
    <w:p>
      <w:pPr>
        <w:spacing w:after="0"/>
        <w:ind w:left="0"/>
        <w:jc w:val="both"/>
      </w:pPr>
      <w:r>
        <w:rPr>
          <w:rFonts w:ascii="Times New Roman"/>
          <w:b w:val="false"/>
          <w:i w:val="false"/>
          <w:color w:val="000000"/>
          <w:sz w:val="28"/>
        </w:rPr>
        <w:t>
      2) ауылдық округтің әкімі құжаттарды көрсетілетін қызметті берушіге жолдайды – 1 күнтізбелік күн;</w:t>
      </w:r>
    </w:p>
    <w:bookmarkEnd w:id="32"/>
    <w:bookmarkStart w:name="z36" w:id="33"/>
    <w:p>
      <w:pPr>
        <w:spacing w:after="0"/>
        <w:ind w:left="0"/>
        <w:jc w:val="both"/>
      </w:pPr>
      <w:r>
        <w:rPr>
          <w:rFonts w:ascii="Times New Roman"/>
          <w:b w:val="false"/>
          <w:i w:val="false"/>
          <w:color w:val="000000"/>
          <w:sz w:val="28"/>
        </w:rPr>
        <w:t>
      3) кеңсенің қызметкері құжаттарды қабылдауды және оларды тіркеуді жүзеге асырады – 15 минут;</w:t>
      </w:r>
    </w:p>
    <w:bookmarkEnd w:id="33"/>
    <w:bookmarkStart w:name="z37" w:id="34"/>
    <w:p>
      <w:pPr>
        <w:spacing w:after="0"/>
        <w:ind w:left="0"/>
        <w:jc w:val="both"/>
      </w:pPr>
      <w:r>
        <w:rPr>
          <w:rFonts w:ascii="Times New Roman"/>
          <w:b w:val="false"/>
          <w:i w:val="false"/>
          <w:color w:val="000000"/>
          <w:sz w:val="28"/>
        </w:rPr>
        <w:t>
      4) басшы құжаттармен танысады және жауапты орындаушыны белгілейді – 1 сағат;</w:t>
      </w:r>
    </w:p>
    <w:bookmarkEnd w:id="34"/>
    <w:bookmarkStart w:name="z38" w:id="35"/>
    <w:p>
      <w:pPr>
        <w:spacing w:after="0"/>
        <w:ind w:left="0"/>
        <w:jc w:val="both"/>
      </w:pPr>
      <w:r>
        <w:rPr>
          <w:rFonts w:ascii="Times New Roman"/>
          <w:b w:val="false"/>
          <w:i w:val="false"/>
          <w:color w:val="000000"/>
          <w:sz w:val="28"/>
        </w:rPr>
        <w:t>
      5) жауапты орындаушы құжаттардың толықтығын тексеруді жүзеге асырады, мемлекеттік көрсетілетін қызметтің нәтижесін дайындайды:</w:t>
      </w:r>
    </w:p>
    <w:bookmarkEnd w:id="35"/>
    <w:bookmarkStart w:name="z39" w:id="36"/>
    <w:p>
      <w:pPr>
        <w:spacing w:after="0"/>
        <w:ind w:left="0"/>
        <w:jc w:val="both"/>
      </w:pPr>
      <w:r>
        <w:rPr>
          <w:rFonts w:ascii="Times New Roman"/>
          <w:b w:val="false"/>
          <w:i w:val="false"/>
          <w:color w:val="000000"/>
          <w:sz w:val="28"/>
        </w:rPr>
        <w:t>
      мүдделі тұлғалардың өтініші бойынша – 25 күнтізбелік күн,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күнтізбелік 3 күн ішінде хабардар ете отырып, күнтізбелік 30 күннен аспайтын уақытқа ұзартылады;</w:t>
      </w:r>
    </w:p>
    <w:bookmarkEnd w:id="36"/>
    <w:bookmarkStart w:name="z40" w:id="37"/>
    <w:p>
      <w:pPr>
        <w:spacing w:after="0"/>
        <w:ind w:left="0"/>
        <w:jc w:val="both"/>
      </w:pPr>
      <w:r>
        <w:rPr>
          <w:rFonts w:ascii="Times New Roman"/>
          <w:b w:val="false"/>
          <w:i w:val="false"/>
          <w:color w:val="000000"/>
          <w:sz w:val="28"/>
        </w:rPr>
        <w:t>
      сот шешімінің негізінде – 12 күнтізбелік күн, басқа мемлекеттік органдарға сұрау салу және қосымша зерделеу немесе тексеру қажет болған кезде – көрсетілетін қызметті алушы қарау мерзімі ұзартылған кезден бастап күнтізбелік 3 күн ішінде хабардар етіле отырып, күнтізбелік 30 күннен аспайтын уақытқа ұзартылады;</w:t>
      </w:r>
    </w:p>
    <w:bookmarkEnd w:id="37"/>
    <w:bookmarkStart w:name="z41" w:id="38"/>
    <w:p>
      <w:pPr>
        <w:spacing w:after="0"/>
        <w:ind w:left="0"/>
        <w:jc w:val="both"/>
      </w:pPr>
      <w:r>
        <w:rPr>
          <w:rFonts w:ascii="Times New Roman"/>
          <w:b w:val="false"/>
          <w:i w:val="false"/>
          <w:color w:val="000000"/>
          <w:sz w:val="28"/>
        </w:rPr>
        <w:t>
      6) басшы мемлекеттік көрсетілетін қызмет нәтижесіне қол қояды – 1 сағат;</w:t>
      </w:r>
    </w:p>
    <w:bookmarkEnd w:id="38"/>
    <w:bookmarkStart w:name="z42" w:id="39"/>
    <w:p>
      <w:pPr>
        <w:spacing w:after="0"/>
        <w:ind w:left="0"/>
        <w:jc w:val="both"/>
      </w:pPr>
      <w:r>
        <w:rPr>
          <w:rFonts w:ascii="Times New Roman"/>
          <w:b w:val="false"/>
          <w:i w:val="false"/>
          <w:color w:val="000000"/>
          <w:sz w:val="28"/>
        </w:rPr>
        <w:t>
      7) кеңсенің қызметкері ауылдық округтің әкіміне мемлекеттік көрсетілетін қызметтің нәтижесін жолдайды – 1 күнтізбелік күн;</w:t>
      </w:r>
    </w:p>
    <w:bookmarkEnd w:id="39"/>
    <w:bookmarkStart w:name="z43" w:id="40"/>
    <w:p>
      <w:pPr>
        <w:spacing w:after="0"/>
        <w:ind w:left="0"/>
        <w:jc w:val="both"/>
      </w:pPr>
      <w:r>
        <w:rPr>
          <w:rFonts w:ascii="Times New Roman"/>
          <w:b w:val="false"/>
          <w:i w:val="false"/>
          <w:color w:val="000000"/>
          <w:sz w:val="28"/>
        </w:rPr>
        <w:t>
      8) ауылдық округтің әкімі мемлекеттік көрсетілетін қызмет нәтижесін береді – 20 минут.</w:t>
      </w:r>
    </w:p>
    <w:bookmarkEnd w:id="40"/>
    <w:bookmarkStart w:name="z44" w:id="41"/>
    <w:p>
      <w:pPr>
        <w:spacing w:after="0"/>
        <w:ind w:left="0"/>
        <w:jc w:val="both"/>
      </w:pPr>
      <w:r>
        <w:rPr>
          <w:rFonts w:ascii="Times New Roman"/>
          <w:b w:val="false"/>
          <w:i w:val="false"/>
          <w:color w:val="000000"/>
          <w:sz w:val="28"/>
        </w:rPr>
        <w:t>
      6. Келесі рәсімдерді (іс-қимылдарды) орындауды бастау үшін негіз болып табылатын мемлекеттік қызметті көрсету бойынша рәсімдердің (іс-қимылдардың) нәтижесі:</w:t>
      </w:r>
    </w:p>
    <w:bookmarkEnd w:id="41"/>
    <w:bookmarkStart w:name="z45" w:id="42"/>
    <w:p>
      <w:pPr>
        <w:spacing w:after="0"/>
        <w:ind w:left="0"/>
        <w:jc w:val="both"/>
      </w:pPr>
      <w:r>
        <w:rPr>
          <w:rFonts w:ascii="Times New Roman"/>
          <w:b w:val="false"/>
          <w:i w:val="false"/>
          <w:color w:val="000000"/>
          <w:sz w:val="28"/>
        </w:rPr>
        <w:t>
      Көрсетілетін қызметті алушы немесе оның уәкілетті өкілі көрсетілетін қызметті берушіге жүгінген кезде.</w:t>
      </w:r>
    </w:p>
    <w:bookmarkEnd w:id="42"/>
    <w:bookmarkStart w:name="z46" w:id="43"/>
    <w:p>
      <w:pPr>
        <w:spacing w:after="0"/>
        <w:ind w:left="0"/>
        <w:jc w:val="both"/>
      </w:pPr>
      <w:r>
        <w:rPr>
          <w:rFonts w:ascii="Times New Roman"/>
          <w:b w:val="false"/>
          <w:i w:val="false"/>
          <w:color w:val="000000"/>
          <w:sz w:val="28"/>
        </w:rPr>
        <w:t>
      1) құжаттарды қабылдау және тіркеу;</w:t>
      </w:r>
    </w:p>
    <w:bookmarkEnd w:id="43"/>
    <w:bookmarkStart w:name="z47" w:id="44"/>
    <w:p>
      <w:pPr>
        <w:spacing w:after="0"/>
        <w:ind w:left="0"/>
        <w:jc w:val="both"/>
      </w:pPr>
      <w:r>
        <w:rPr>
          <w:rFonts w:ascii="Times New Roman"/>
          <w:b w:val="false"/>
          <w:i w:val="false"/>
          <w:color w:val="000000"/>
          <w:sz w:val="28"/>
        </w:rPr>
        <w:t>
      2) жауапты орындаушыны белгілеу;</w:t>
      </w:r>
    </w:p>
    <w:bookmarkEnd w:id="44"/>
    <w:bookmarkStart w:name="z48" w:id="45"/>
    <w:p>
      <w:pPr>
        <w:spacing w:after="0"/>
        <w:ind w:left="0"/>
        <w:jc w:val="both"/>
      </w:pPr>
      <w:r>
        <w:rPr>
          <w:rFonts w:ascii="Times New Roman"/>
          <w:b w:val="false"/>
          <w:i w:val="false"/>
          <w:color w:val="000000"/>
          <w:sz w:val="28"/>
        </w:rPr>
        <w:t>
      3) мемлекеттік көрсетілетін қызметтің нәтижесін дайындау;</w:t>
      </w:r>
    </w:p>
    <w:bookmarkEnd w:id="45"/>
    <w:bookmarkStart w:name="z49" w:id="46"/>
    <w:p>
      <w:pPr>
        <w:spacing w:after="0"/>
        <w:ind w:left="0"/>
        <w:jc w:val="both"/>
      </w:pPr>
      <w:r>
        <w:rPr>
          <w:rFonts w:ascii="Times New Roman"/>
          <w:b w:val="false"/>
          <w:i w:val="false"/>
          <w:color w:val="000000"/>
          <w:sz w:val="28"/>
        </w:rPr>
        <w:t>
      4) мемлекеттік көрсетілетін қызметтің нәтижесіне қол қою;</w:t>
      </w:r>
    </w:p>
    <w:bookmarkEnd w:id="46"/>
    <w:bookmarkStart w:name="z50" w:id="47"/>
    <w:p>
      <w:pPr>
        <w:spacing w:after="0"/>
        <w:ind w:left="0"/>
        <w:jc w:val="both"/>
      </w:pPr>
      <w:r>
        <w:rPr>
          <w:rFonts w:ascii="Times New Roman"/>
          <w:b w:val="false"/>
          <w:i w:val="false"/>
          <w:color w:val="000000"/>
          <w:sz w:val="28"/>
        </w:rPr>
        <w:t>
      5) мемлекеттік көрсетілетін қызметтің нәтижесін беру.</w:t>
      </w:r>
    </w:p>
    <w:bookmarkEnd w:id="47"/>
    <w:bookmarkStart w:name="z51" w:id="48"/>
    <w:p>
      <w:pPr>
        <w:spacing w:after="0"/>
        <w:ind w:left="0"/>
        <w:jc w:val="both"/>
      </w:pPr>
      <w:r>
        <w:rPr>
          <w:rFonts w:ascii="Times New Roman"/>
          <w:b w:val="false"/>
          <w:i w:val="false"/>
          <w:color w:val="000000"/>
          <w:sz w:val="28"/>
        </w:rPr>
        <w:t>
      Көрсетілетін қызметті алушы немесе оның уәкілетті өкілі ауылдық округтің әкіміне жүгінген кезде:</w:t>
      </w:r>
    </w:p>
    <w:bookmarkEnd w:id="48"/>
    <w:bookmarkStart w:name="z52" w:id="49"/>
    <w:p>
      <w:pPr>
        <w:spacing w:after="0"/>
        <w:ind w:left="0"/>
        <w:jc w:val="both"/>
      </w:pPr>
      <w:r>
        <w:rPr>
          <w:rFonts w:ascii="Times New Roman"/>
          <w:b w:val="false"/>
          <w:i w:val="false"/>
          <w:color w:val="000000"/>
          <w:sz w:val="28"/>
        </w:rPr>
        <w:t>
      1) құжаттарды қабылдау және тіркеу;</w:t>
      </w:r>
    </w:p>
    <w:bookmarkEnd w:id="49"/>
    <w:bookmarkStart w:name="z53" w:id="50"/>
    <w:p>
      <w:pPr>
        <w:spacing w:after="0"/>
        <w:ind w:left="0"/>
        <w:jc w:val="both"/>
      </w:pPr>
      <w:r>
        <w:rPr>
          <w:rFonts w:ascii="Times New Roman"/>
          <w:b w:val="false"/>
          <w:i w:val="false"/>
          <w:color w:val="000000"/>
          <w:sz w:val="28"/>
        </w:rPr>
        <w:t>
      2) құжаттарды көрсетілетін қызметті берушіге жолдау;</w:t>
      </w:r>
    </w:p>
    <w:bookmarkEnd w:id="50"/>
    <w:bookmarkStart w:name="z54" w:id="51"/>
    <w:p>
      <w:pPr>
        <w:spacing w:after="0"/>
        <w:ind w:left="0"/>
        <w:jc w:val="both"/>
      </w:pPr>
      <w:r>
        <w:rPr>
          <w:rFonts w:ascii="Times New Roman"/>
          <w:b w:val="false"/>
          <w:i w:val="false"/>
          <w:color w:val="000000"/>
          <w:sz w:val="28"/>
        </w:rPr>
        <w:t>
      3) құжаттарды қабылдау және тіркеу;</w:t>
      </w:r>
    </w:p>
    <w:bookmarkEnd w:id="51"/>
    <w:bookmarkStart w:name="z55" w:id="52"/>
    <w:p>
      <w:pPr>
        <w:spacing w:after="0"/>
        <w:ind w:left="0"/>
        <w:jc w:val="both"/>
      </w:pPr>
      <w:r>
        <w:rPr>
          <w:rFonts w:ascii="Times New Roman"/>
          <w:b w:val="false"/>
          <w:i w:val="false"/>
          <w:color w:val="000000"/>
          <w:sz w:val="28"/>
        </w:rPr>
        <w:t>
      4) жауапты орындаушыны белгілеу;</w:t>
      </w:r>
    </w:p>
    <w:bookmarkEnd w:id="52"/>
    <w:bookmarkStart w:name="z56" w:id="53"/>
    <w:p>
      <w:pPr>
        <w:spacing w:after="0"/>
        <w:ind w:left="0"/>
        <w:jc w:val="both"/>
      </w:pPr>
      <w:r>
        <w:rPr>
          <w:rFonts w:ascii="Times New Roman"/>
          <w:b w:val="false"/>
          <w:i w:val="false"/>
          <w:color w:val="000000"/>
          <w:sz w:val="28"/>
        </w:rPr>
        <w:t>
      5) мемлекеттік көрсетілетін қызметтің нәтижесін дайындау;</w:t>
      </w:r>
    </w:p>
    <w:bookmarkEnd w:id="53"/>
    <w:bookmarkStart w:name="z57" w:id="54"/>
    <w:p>
      <w:pPr>
        <w:spacing w:after="0"/>
        <w:ind w:left="0"/>
        <w:jc w:val="both"/>
      </w:pPr>
      <w:r>
        <w:rPr>
          <w:rFonts w:ascii="Times New Roman"/>
          <w:b w:val="false"/>
          <w:i w:val="false"/>
          <w:color w:val="000000"/>
          <w:sz w:val="28"/>
        </w:rPr>
        <w:t>
      6) мемлекеттік көрсетілетін қызметтің нәтижесіне қол қою;</w:t>
      </w:r>
    </w:p>
    <w:bookmarkEnd w:id="54"/>
    <w:bookmarkStart w:name="z58" w:id="55"/>
    <w:p>
      <w:pPr>
        <w:spacing w:after="0"/>
        <w:ind w:left="0"/>
        <w:jc w:val="both"/>
      </w:pPr>
      <w:r>
        <w:rPr>
          <w:rFonts w:ascii="Times New Roman"/>
          <w:b w:val="false"/>
          <w:i w:val="false"/>
          <w:color w:val="000000"/>
          <w:sz w:val="28"/>
        </w:rPr>
        <w:t>
      7) құжаттарды ауылдық округтің әкіміне жолдау;</w:t>
      </w:r>
    </w:p>
    <w:bookmarkEnd w:id="55"/>
    <w:bookmarkStart w:name="z59" w:id="56"/>
    <w:p>
      <w:pPr>
        <w:spacing w:after="0"/>
        <w:ind w:left="0"/>
        <w:jc w:val="both"/>
      </w:pPr>
      <w:r>
        <w:rPr>
          <w:rFonts w:ascii="Times New Roman"/>
          <w:b w:val="false"/>
          <w:i w:val="false"/>
          <w:color w:val="000000"/>
          <w:sz w:val="28"/>
        </w:rPr>
        <w:t>
      8) мемлекеттік көрсетілетін қызметтің нәтижесін беру.</w:t>
      </w:r>
    </w:p>
    <w:bookmarkEnd w:id="56"/>
    <w:bookmarkStart w:name="z60" w:id="5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7"/>
    <w:bookmarkStart w:name="z61" w:id="58"/>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58"/>
    <w:bookmarkStart w:name="z62" w:id="59"/>
    <w:p>
      <w:pPr>
        <w:spacing w:after="0"/>
        <w:ind w:left="0"/>
        <w:jc w:val="both"/>
      </w:pPr>
      <w:r>
        <w:rPr>
          <w:rFonts w:ascii="Times New Roman"/>
          <w:b w:val="false"/>
          <w:i w:val="false"/>
          <w:color w:val="000000"/>
          <w:sz w:val="28"/>
        </w:rPr>
        <w:t>
      1) кеңсенің қызметкері;</w:t>
      </w:r>
    </w:p>
    <w:bookmarkEnd w:id="59"/>
    <w:bookmarkStart w:name="z63" w:id="60"/>
    <w:p>
      <w:pPr>
        <w:spacing w:after="0"/>
        <w:ind w:left="0"/>
        <w:jc w:val="both"/>
      </w:pPr>
      <w:r>
        <w:rPr>
          <w:rFonts w:ascii="Times New Roman"/>
          <w:b w:val="false"/>
          <w:i w:val="false"/>
          <w:color w:val="000000"/>
          <w:sz w:val="28"/>
        </w:rPr>
        <w:t>
      2) басшы;</w:t>
      </w:r>
    </w:p>
    <w:bookmarkEnd w:id="60"/>
    <w:bookmarkStart w:name="z64" w:id="61"/>
    <w:p>
      <w:pPr>
        <w:spacing w:after="0"/>
        <w:ind w:left="0"/>
        <w:jc w:val="both"/>
      </w:pPr>
      <w:r>
        <w:rPr>
          <w:rFonts w:ascii="Times New Roman"/>
          <w:b w:val="false"/>
          <w:i w:val="false"/>
          <w:color w:val="000000"/>
          <w:sz w:val="28"/>
        </w:rPr>
        <w:t>
      3) жауапты орындаушы;</w:t>
      </w:r>
    </w:p>
    <w:bookmarkEnd w:id="61"/>
    <w:bookmarkStart w:name="z65" w:id="62"/>
    <w:p>
      <w:pPr>
        <w:spacing w:after="0"/>
        <w:ind w:left="0"/>
        <w:jc w:val="both"/>
      </w:pPr>
      <w:r>
        <w:rPr>
          <w:rFonts w:ascii="Times New Roman"/>
          <w:b w:val="false"/>
          <w:i w:val="false"/>
          <w:color w:val="000000"/>
          <w:sz w:val="28"/>
        </w:rPr>
        <w:t>
      4) ауылдық округтің әкімі.</w:t>
      </w:r>
    </w:p>
    <w:bookmarkEnd w:id="62"/>
    <w:bookmarkStart w:name="z66" w:id="6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63"/>
    <w:bookmarkStart w:name="z67" w:id="64"/>
    <w:p>
      <w:pPr>
        <w:spacing w:after="0"/>
        <w:ind w:left="0"/>
        <w:jc w:val="both"/>
      </w:pPr>
      <w:r>
        <w:rPr>
          <w:rFonts w:ascii="Times New Roman"/>
          <w:b w:val="false"/>
          <w:i w:val="false"/>
          <w:color w:val="000000"/>
          <w:sz w:val="28"/>
        </w:rPr>
        <w:t>
      Көрсетілетін қызметті алушы немесе оның уәкілетті өкілі көрсетілетін қызметті берушіге жүгінген кезде:</w:t>
      </w:r>
    </w:p>
    <w:bookmarkEnd w:id="64"/>
    <w:bookmarkStart w:name="z68" w:id="65"/>
    <w:p>
      <w:pPr>
        <w:spacing w:after="0"/>
        <w:ind w:left="0"/>
        <w:jc w:val="both"/>
      </w:pPr>
      <w:r>
        <w:rPr>
          <w:rFonts w:ascii="Times New Roman"/>
          <w:b w:val="false"/>
          <w:i w:val="false"/>
          <w:color w:val="000000"/>
          <w:sz w:val="28"/>
        </w:rPr>
        <w:t>
      1) кеңсенің қызметкері құжаттарды қабылдауды және оларды тіркеуді жүзеге асырады – 20 минут;</w:t>
      </w:r>
    </w:p>
    <w:bookmarkEnd w:id="65"/>
    <w:bookmarkStart w:name="z69" w:id="66"/>
    <w:p>
      <w:pPr>
        <w:spacing w:after="0"/>
        <w:ind w:left="0"/>
        <w:jc w:val="both"/>
      </w:pPr>
      <w:r>
        <w:rPr>
          <w:rFonts w:ascii="Times New Roman"/>
          <w:b w:val="false"/>
          <w:i w:val="false"/>
          <w:color w:val="000000"/>
          <w:sz w:val="28"/>
        </w:rPr>
        <w:t>
      2) басшы құжаттармен танысады және жауапты орындаушыны белгілейді – 1 сағат;</w:t>
      </w:r>
    </w:p>
    <w:bookmarkEnd w:id="66"/>
    <w:bookmarkStart w:name="z70" w:id="67"/>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мемлекеттік көрсетілетін қызметтің нәтижесін дайындайды:</w:t>
      </w:r>
    </w:p>
    <w:bookmarkEnd w:id="67"/>
    <w:bookmarkStart w:name="z71" w:id="68"/>
    <w:p>
      <w:pPr>
        <w:spacing w:after="0"/>
        <w:ind w:left="0"/>
        <w:jc w:val="both"/>
      </w:pPr>
      <w:r>
        <w:rPr>
          <w:rFonts w:ascii="Times New Roman"/>
          <w:b w:val="false"/>
          <w:i w:val="false"/>
          <w:color w:val="000000"/>
          <w:sz w:val="28"/>
        </w:rPr>
        <w:t>
      мүдделі тұлғалардың өтініші бойынша – 28 күнтізбелік күн,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күнтізбелік 3 күн ішінде хабардар ете отырып, күнтізбелік 30 күннен аспайтын уақытқа ұзартылады;</w:t>
      </w:r>
    </w:p>
    <w:bookmarkEnd w:id="68"/>
    <w:bookmarkStart w:name="z72" w:id="69"/>
    <w:p>
      <w:pPr>
        <w:spacing w:after="0"/>
        <w:ind w:left="0"/>
        <w:jc w:val="both"/>
      </w:pPr>
      <w:r>
        <w:rPr>
          <w:rFonts w:ascii="Times New Roman"/>
          <w:b w:val="false"/>
          <w:i w:val="false"/>
          <w:color w:val="000000"/>
          <w:sz w:val="28"/>
        </w:rPr>
        <w:t>
      сот шешімінің негізінде – 14 күнтізбелік күн, басқа мемлекеттік органдарға сұрау салу және қосымша зерделеу немесе тексеру қажет болған кезде – көрсетілетін қызметті алушы қарау мерзімі ұзартылған кезден бастап күнтізбелік 3 күн ішінде хабардар етіле отырып, күнтізбелік 30 күннен аспайтын уақытқа ұзартылады;</w:t>
      </w:r>
    </w:p>
    <w:bookmarkEnd w:id="69"/>
    <w:bookmarkStart w:name="z73" w:id="70"/>
    <w:p>
      <w:pPr>
        <w:spacing w:after="0"/>
        <w:ind w:left="0"/>
        <w:jc w:val="both"/>
      </w:pPr>
      <w:r>
        <w:rPr>
          <w:rFonts w:ascii="Times New Roman"/>
          <w:b w:val="false"/>
          <w:i w:val="false"/>
          <w:color w:val="000000"/>
          <w:sz w:val="28"/>
        </w:rPr>
        <w:t>
      4) басшы мемлекеттік көрсетілетін қызмет нәтижесіне қол қояды – 1 сағат;</w:t>
      </w:r>
    </w:p>
    <w:bookmarkEnd w:id="70"/>
    <w:bookmarkStart w:name="z74" w:id="71"/>
    <w:p>
      <w:pPr>
        <w:spacing w:after="0"/>
        <w:ind w:left="0"/>
        <w:jc w:val="both"/>
      </w:pPr>
      <w:r>
        <w:rPr>
          <w:rFonts w:ascii="Times New Roman"/>
          <w:b w:val="false"/>
          <w:i w:val="false"/>
          <w:color w:val="000000"/>
          <w:sz w:val="28"/>
        </w:rPr>
        <w:t>
      5) кеңсенің қызметкері мемлекеттік көрсетілетін қызметтің нәтижесін береді – 20 минут.</w:t>
      </w:r>
    </w:p>
    <w:bookmarkEnd w:id="71"/>
    <w:bookmarkStart w:name="z75" w:id="72"/>
    <w:p>
      <w:pPr>
        <w:spacing w:after="0"/>
        <w:ind w:left="0"/>
        <w:jc w:val="both"/>
      </w:pPr>
      <w:r>
        <w:rPr>
          <w:rFonts w:ascii="Times New Roman"/>
          <w:b w:val="false"/>
          <w:i w:val="false"/>
          <w:color w:val="000000"/>
          <w:sz w:val="28"/>
        </w:rPr>
        <w:t>
      Көрсетілетін қызметті алушы немесе оның уәкілетті өкілі ауылдық округтің әкіміне жүгінген кезде:</w:t>
      </w:r>
    </w:p>
    <w:bookmarkEnd w:id="72"/>
    <w:bookmarkStart w:name="z76" w:id="73"/>
    <w:p>
      <w:pPr>
        <w:spacing w:after="0"/>
        <w:ind w:left="0"/>
        <w:jc w:val="both"/>
      </w:pPr>
      <w:r>
        <w:rPr>
          <w:rFonts w:ascii="Times New Roman"/>
          <w:b w:val="false"/>
          <w:i w:val="false"/>
          <w:color w:val="000000"/>
          <w:sz w:val="28"/>
        </w:rPr>
        <w:t>
      1) ауылдық округтің әкімі құжаттарды қабылдауды және оларды тіркеуді жүзеге асырады – 20 минут;</w:t>
      </w:r>
    </w:p>
    <w:bookmarkEnd w:id="73"/>
    <w:bookmarkStart w:name="z77" w:id="74"/>
    <w:p>
      <w:pPr>
        <w:spacing w:after="0"/>
        <w:ind w:left="0"/>
        <w:jc w:val="both"/>
      </w:pPr>
      <w:r>
        <w:rPr>
          <w:rFonts w:ascii="Times New Roman"/>
          <w:b w:val="false"/>
          <w:i w:val="false"/>
          <w:color w:val="000000"/>
          <w:sz w:val="28"/>
        </w:rPr>
        <w:t>
      2) ауылдық округтің әкімі құжаттарды көрсетілетін қызметті берушіге жолдайды – 1 күнтізбелік күн;</w:t>
      </w:r>
    </w:p>
    <w:bookmarkEnd w:id="74"/>
    <w:bookmarkStart w:name="z78" w:id="75"/>
    <w:p>
      <w:pPr>
        <w:spacing w:after="0"/>
        <w:ind w:left="0"/>
        <w:jc w:val="both"/>
      </w:pPr>
      <w:r>
        <w:rPr>
          <w:rFonts w:ascii="Times New Roman"/>
          <w:b w:val="false"/>
          <w:i w:val="false"/>
          <w:color w:val="000000"/>
          <w:sz w:val="28"/>
        </w:rPr>
        <w:t>
      3) кеңсенің қызметкері құжаттарды қабылдауды және оларды тіркеуді жүзеге асырады – 15 минут;</w:t>
      </w:r>
    </w:p>
    <w:bookmarkEnd w:id="75"/>
    <w:bookmarkStart w:name="z79" w:id="76"/>
    <w:p>
      <w:pPr>
        <w:spacing w:after="0"/>
        <w:ind w:left="0"/>
        <w:jc w:val="both"/>
      </w:pPr>
      <w:r>
        <w:rPr>
          <w:rFonts w:ascii="Times New Roman"/>
          <w:b w:val="false"/>
          <w:i w:val="false"/>
          <w:color w:val="000000"/>
          <w:sz w:val="28"/>
        </w:rPr>
        <w:t>
      4) басшы құжаттармен танысады және жауапты орындаушыны белгілейді – 1 сағат;</w:t>
      </w:r>
    </w:p>
    <w:bookmarkEnd w:id="76"/>
    <w:bookmarkStart w:name="z80" w:id="77"/>
    <w:p>
      <w:pPr>
        <w:spacing w:after="0"/>
        <w:ind w:left="0"/>
        <w:jc w:val="both"/>
      </w:pPr>
      <w:r>
        <w:rPr>
          <w:rFonts w:ascii="Times New Roman"/>
          <w:b w:val="false"/>
          <w:i w:val="false"/>
          <w:color w:val="000000"/>
          <w:sz w:val="28"/>
        </w:rPr>
        <w:t>
      5) жауапты орындаушы құжаттардың толықтығын тексеруді жүзеге асырады, мемлекеттік көрсетілетін қызметтің нәтижесін дайындайды:</w:t>
      </w:r>
    </w:p>
    <w:bookmarkEnd w:id="77"/>
    <w:bookmarkStart w:name="z81" w:id="78"/>
    <w:p>
      <w:pPr>
        <w:spacing w:after="0"/>
        <w:ind w:left="0"/>
        <w:jc w:val="both"/>
      </w:pPr>
      <w:r>
        <w:rPr>
          <w:rFonts w:ascii="Times New Roman"/>
          <w:b w:val="false"/>
          <w:i w:val="false"/>
          <w:color w:val="000000"/>
          <w:sz w:val="28"/>
        </w:rPr>
        <w:t>
      мүдделі тұлғалардың өтініші бойынша – 25 күнтізбелік күн,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күнтізбелік 3 күн ішінде хабардар ете отырып, күнтізбелік 30 күннен аспайтын уақытқа ұзартылады;</w:t>
      </w:r>
    </w:p>
    <w:bookmarkEnd w:id="78"/>
    <w:bookmarkStart w:name="z82" w:id="79"/>
    <w:p>
      <w:pPr>
        <w:spacing w:after="0"/>
        <w:ind w:left="0"/>
        <w:jc w:val="both"/>
      </w:pPr>
      <w:r>
        <w:rPr>
          <w:rFonts w:ascii="Times New Roman"/>
          <w:b w:val="false"/>
          <w:i w:val="false"/>
          <w:color w:val="000000"/>
          <w:sz w:val="28"/>
        </w:rPr>
        <w:t>
      сот шешімінің негізінде – 12 күнтізбелік күн, басқа мемлекеттік органдарға сұрау салу және қосымша зерделеу немесе тексеру қажет болған кезде – көрсетілетін қызметті алушы қарау мерзімі ұзартылған кезден бастап күнтізбелік 3 күн ішінде хабардар етіле отырып, күнтізбелік 30 күннен аспайтын уақытқа ұзартылады;</w:t>
      </w:r>
    </w:p>
    <w:bookmarkEnd w:id="79"/>
    <w:bookmarkStart w:name="z83" w:id="80"/>
    <w:p>
      <w:pPr>
        <w:spacing w:after="0"/>
        <w:ind w:left="0"/>
        <w:jc w:val="both"/>
      </w:pPr>
      <w:r>
        <w:rPr>
          <w:rFonts w:ascii="Times New Roman"/>
          <w:b w:val="false"/>
          <w:i w:val="false"/>
          <w:color w:val="000000"/>
          <w:sz w:val="28"/>
        </w:rPr>
        <w:t>
      6) басшы мемлекеттік көрсетілетін қызмет нәтижесіне қол қояды – 1 сағат;</w:t>
      </w:r>
    </w:p>
    <w:bookmarkEnd w:id="80"/>
    <w:bookmarkStart w:name="z84" w:id="81"/>
    <w:p>
      <w:pPr>
        <w:spacing w:after="0"/>
        <w:ind w:left="0"/>
        <w:jc w:val="both"/>
      </w:pPr>
      <w:r>
        <w:rPr>
          <w:rFonts w:ascii="Times New Roman"/>
          <w:b w:val="false"/>
          <w:i w:val="false"/>
          <w:color w:val="000000"/>
          <w:sz w:val="28"/>
        </w:rPr>
        <w:t>
      7) кеңсенің қызметкері ауылдық округтің әкіміне мемлекеттік көрсетілетін қызметтің нәтижесін жолдайды – 1 күнтізбелік күн;</w:t>
      </w:r>
    </w:p>
    <w:bookmarkEnd w:id="81"/>
    <w:bookmarkStart w:name="z85" w:id="82"/>
    <w:p>
      <w:pPr>
        <w:spacing w:after="0"/>
        <w:ind w:left="0"/>
        <w:jc w:val="both"/>
      </w:pPr>
      <w:r>
        <w:rPr>
          <w:rFonts w:ascii="Times New Roman"/>
          <w:b w:val="false"/>
          <w:i w:val="false"/>
          <w:color w:val="000000"/>
          <w:sz w:val="28"/>
        </w:rPr>
        <w:t>
      8) ауылдық округтің әкімі мемлекеттік көрсетілетін қызмет нәтижесін береді – 20 минут.</w:t>
      </w:r>
    </w:p>
    <w:bookmarkEnd w:id="82"/>
    <w:bookmarkStart w:name="z86" w:id="83"/>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және (немесе) басқа да көрсетілетін қызметті берушілермен өзара іс-қимыл тәртібін сипаттау</w:t>
      </w:r>
    </w:p>
    <w:bookmarkEnd w:id="83"/>
    <w:bookmarkStart w:name="z87" w:id="84"/>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басқа көрсетілетін қызметті берушілерге өтініш білдіру тәртібін, көрсетілетін қызметті алушының (немесе оның уәкілетті өкілінің) сауалын өңдеу ұзақтығын сипаттау:</w:t>
      </w:r>
    </w:p>
    <w:bookmarkEnd w:id="84"/>
    <w:bookmarkStart w:name="z88" w:id="85"/>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тиісті құжаттарды қабылдағаны туралы қолхат береді;</w:t>
      </w:r>
    </w:p>
    <w:bookmarkEnd w:id="85"/>
    <w:bookmarkStart w:name="z89" w:id="86"/>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86"/>
    <w:bookmarkStart w:name="z90" w:id="87"/>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іс-қимылдары;</w:t>
      </w:r>
    </w:p>
    <w:bookmarkEnd w:id="87"/>
    <w:bookmarkStart w:name="z91" w:id="88"/>
    <w:p>
      <w:pPr>
        <w:spacing w:after="0"/>
        <w:ind w:left="0"/>
        <w:jc w:val="both"/>
      </w:pPr>
      <w:r>
        <w:rPr>
          <w:rFonts w:ascii="Times New Roman"/>
          <w:b w:val="false"/>
          <w:i w:val="false"/>
          <w:color w:val="000000"/>
          <w:sz w:val="28"/>
        </w:rPr>
        <w:t>
      3-процесс - Мемлекеттік корпорацияның қызметкерітиісті құжаттарды қабылдау туралы қолхатында көрсетілген мерзімінде көрсетілетін қызмет алушыға дайын мемлекеттік көрсетілетін қызметтің нәтижесін береді.</w:t>
      </w:r>
    </w:p>
    <w:bookmarkEnd w:id="88"/>
    <w:bookmarkStart w:name="z92" w:id="89"/>
    <w:p>
      <w:pPr>
        <w:spacing w:after="0"/>
        <w:ind w:left="0"/>
        <w:jc w:val="both"/>
      </w:pPr>
      <w:r>
        <w:rPr>
          <w:rFonts w:ascii="Times New Roman"/>
          <w:b w:val="false"/>
          <w:i w:val="false"/>
          <w:color w:val="000000"/>
          <w:sz w:val="28"/>
        </w:rPr>
        <w:t>
      Мемлекеттік корпорацияға өтініш білдірген кезде құжаттарды қабылдау күні мемлекеттік қызметті көрсету мерзіміне кірмейді.</w:t>
      </w:r>
    </w:p>
    <w:bookmarkEnd w:id="89"/>
    <w:bookmarkStart w:name="z93" w:id="90"/>
    <w:p>
      <w:pPr>
        <w:spacing w:after="0"/>
        <w:ind w:left="0"/>
        <w:jc w:val="both"/>
      </w:pPr>
      <w:r>
        <w:rPr>
          <w:rFonts w:ascii="Times New Roman"/>
          <w:b w:val="false"/>
          <w:i w:val="false"/>
          <w:color w:val="000000"/>
          <w:sz w:val="28"/>
        </w:rPr>
        <w:t>
      Құжаттардың топтамасын тапсыру үшін күтудің барынша көп рұқсат етілген уақыты– 15 минут.</w:t>
      </w:r>
    </w:p>
    <w:bookmarkEnd w:id="90"/>
    <w:bookmarkStart w:name="z94" w:id="91"/>
    <w:p>
      <w:pPr>
        <w:spacing w:after="0"/>
        <w:ind w:left="0"/>
        <w:jc w:val="both"/>
      </w:pPr>
      <w:r>
        <w:rPr>
          <w:rFonts w:ascii="Times New Roman"/>
          <w:b w:val="false"/>
          <w:i w:val="false"/>
          <w:color w:val="000000"/>
          <w:sz w:val="28"/>
        </w:rPr>
        <w:t>
      Кызмет көрсетудің барынша көп рұқсатетілген уақыты – 15 минут.</w:t>
      </w:r>
    </w:p>
    <w:bookmarkEnd w:id="91"/>
    <w:bookmarkStart w:name="z95" w:id="92"/>
    <w:p>
      <w:pPr>
        <w:spacing w:after="0"/>
        <w:ind w:left="0"/>
        <w:jc w:val="both"/>
      </w:pPr>
      <w:r>
        <w:rPr>
          <w:rFonts w:ascii="Times New Roman"/>
          <w:b w:val="false"/>
          <w:i w:val="false"/>
          <w:color w:val="000000"/>
          <w:sz w:val="28"/>
        </w:rPr>
        <w:t>
      Көрсетілетін қызметті алушы Мемлекеттік корпорацияға өтініш білдірген кездегі қажетті құжаттардың тізбесі:</w:t>
      </w:r>
    </w:p>
    <w:bookmarkEnd w:id="92"/>
    <w:bookmarkStart w:name="z96" w:id="93"/>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акті жазбасын жою туралы өтініш (бұдан әрі – өтініш);</w:t>
      </w:r>
    </w:p>
    <w:bookmarkEnd w:id="93"/>
    <w:bookmarkStart w:name="z97" w:id="94"/>
    <w:p>
      <w:pPr>
        <w:spacing w:after="0"/>
        <w:ind w:left="0"/>
        <w:jc w:val="both"/>
      </w:pPr>
      <w:r>
        <w:rPr>
          <w:rFonts w:ascii="Times New Roman"/>
          <w:b w:val="false"/>
          <w:i w:val="false"/>
          <w:color w:val="000000"/>
          <w:sz w:val="28"/>
        </w:rPr>
        <w:t>
      2) жеке басын куәландыратын құжат (сәйкестендіру үшін);</w:t>
      </w:r>
    </w:p>
    <w:bookmarkEnd w:id="94"/>
    <w:bookmarkStart w:name="z98" w:id="95"/>
    <w:p>
      <w:pPr>
        <w:spacing w:after="0"/>
        <w:ind w:left="0"/>
        <w:jc w:val="both"/>
      </w:pPr>
      <w:r>
        <w:rPr>
          <w:rFonts w:ascii="Times New Roman"/>
          <w:b w:val="false"/>
          <w:i w:val="false"/>
          <w:color w:val="000000"/>
          <w:sz w:val="28"/>
        </w:rPr>
        <w:t>
      3) жойылуға жататын азаматтық хал акт жазбасының негізінде берілген куәліктер немесе анықтамалар;</w:t>
      </w:r>
    </w:p>
    <w:bookmarkEnd w:id="95"/>
    <w:bookmarkStart w:name="z99" w:id="96"/>
    <w:p>
      <w:pPr>
        <w:spacing w:after="0"/>
        <w:ind w:left="0"/>
        <w:jc w:val="both"/>
      </w:pPr>
      <w:r>
        <w:rPr>
          <w:rFonts w:ascii="Times New Roman"/>
          <w:b w:val="false"/>
          <w:i w:val="false"/>
          <w:color w:val="000000"/>
          <w:sz w:val="28"/>
        </w:rPr>
        <w:t>
      4) азаматтық хал акті жазбаларының жойылу қажеттігін растайтын құжат (бар болған жағдайда);</w:t>
      </w:r>
    </w:p>
    <w:bookmarkEnd w:id="96"/>
    <w:bookmarkStart w:name="z100" w:id="97"/>
    <w:p>
      <w:pPr>
        <w:spacing w:after="0"/>
        <w:ind w:left="0"/>
        <w:jc w:val="both"/>
      </w:pPr>
      <w:r>
        <w:rPr>
          <w:rFonts w:ascii="Times New Roman"/>
          <w:b w:val="false"/>
          <w:i w:val="false"/>
          <w:color w:val="000000"/>
          <w:sz w:val="28"/>
        </w:rPr>
        <w:t>
      5) көрсетілетін қызметті алушының өкілі өтініш білдірген кезде, нотариалды куәландырылған сенімхат;</w:t>
      </w:r>
    </w:p>
    <w:bookmarkEnd w:id="97"/>
    <w:bookmarkStart w:name="z101" w:id="98"/>
    <w:p>
      <w:pPr>
        <w:spacing w:after="0"/>
        <w:ind w:left="0"/>
        <w:jc w:val="both"/>
      </w:pPr>
      <w:r>
        <w:rPr>
          <w:rFonts w:ascii="Times New Roman"/>
          <w:b w:val="false"/>
          <w:i w:val="false"/>
          <w:color w:val="000000"/>
          <w:sz w:val="28"/>
        </w:rPr>
        <w:t>
      Заңды күшіне енген сот шешімі негізінде мемлекеттік қызмет көрсету кезінде көрсетілетін қызметті алушы мыналарды ұсынады:</w:t>
      </w:r>
    </w:p>
    <w:bookmarkEnd w:id="98"/>
    <w:bookmarkStart w:name="z102" w:id="99"/>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сот шешімі негізінде акті жазбасын жою туралы өтініш;</w:t>
      </w:r>
    </w:p>
    <w:bookmarkEnd w:id="99"/>
    <w:bookmarkStart w:name="z103" w:id="100"/>
    <w:p>
      <w:pPr>
        <w:spacing w:after="0"/>
        <w:ind w:left="0"/>
        <w:jc w:val="both"/>
      </w:pPr>
      <w:r>
        <w:rPr>
          <w:rFonts w:ascii="Times New Roman"/>
          <w:b w:val="false"/>
          <w:i w:val="false"/>
          <w:color w:val="000000"/>
          <w:sz w:val="28"/>
        </w:rPr>
        <w:t>
      2) көрсетілетін қызметті алушының жеке куәлігі (жеке басын сәйкестендіру үшін);</w:t>
      </w:r>
    </w:p>
    <w:bookmarkEnd w:id="100"/>
    <w:bookmarkStart w:name="z104" w:id="101"/>
    <w:p>
      <w:pPr>
        <w:spacing w:after="0"/>
        <w:ind w:left="0"/>
        <w:jc w:val="both"/>
      </w:pPr>
      <w:r>
        <w:rPr>
          <w:rFonts w:ascii="Times New Roman"/>
          <w:b w:val="false"/>
          <w:i w:val="false"/>
          <w:color w:val="000000"/>
          <w:sz w:val="28"/>
        </w:rPr>
        <w:t>
      3) мемлекеттік тіркеу орны мен уақыты көрсетілген күшін жою туралы, бұрын шығарылған фактіні тану не акті жазбасын мемлекеттік тіркеу туралы сот шешімінің күшін жою туралы, күшін жоюға жататын акті жазбасын көрсете отырып, акті жазбасын жарамсыз деп тану туралы заңды күшіне енген сот шешімі.</w:t>
      </w:r>
    </w:p>
    <w:bookmarkEnd w:id="101"/>
    <w:bookmarkStart w:name="z105" w:id="102"/>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сондай-ақ егер тіркеу Қазақстан Республикасының аумағында 2008 жылдан кейін жүргізілген болса, азаматтық хал актілерін тіркеу туралы куәліктер туралы мәліметтер, көрсетілетін қызметті беруші және Мемлекеттік корпорация қызметкері "электрондық үкімет" шлюзі арқылы тиісті мемлекеттік ақпараттық жүйелерден алады.</w:t>
      </w:r>
    </w:p>
    <w:bookmarkEnd w:id="102"/>
    <w:bookmarkStart w:name="z106" w:id="103"/>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өзара рәсімдерінің (іс-қимылдарының) реттілігін нақтылы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актілерінің жазбаларын жою" мемлекеттік көрсетілетін қызмет регламентіне қосымша</w:t>
            </w:r>
          </w:p>
        </w:tc>
      </w:tr>
    </w:tbl>
    <w:bookmarkStart w:name="z108" w:id="104"/>
    <w:p>
      <w:pPr>
        <w:spacing w:after="0"/>
        <w:ind w:left="0"/>
        <w:jc w:val="left"/>
      </w:pPr>
      <w:r>
        <w:rPr>
          <w:rFonts w:ascii="Times New Roman"/>
          <w:b/>
          <w:i w:val="false"/>
          <w:color w:val="000000"/>
        </w:rPr>
        <w:t xml:space="preserve"> "Азаматтық хал актілерінің жазбаларын жою" мемлекеттік қызметті көрсету бизнес-процестерінің анықтамалығы</w:t>
      </w:r>
    </w:p>
    <w:bookmarkEnd w:id="104"/>
    <w:bookmarkStart w:name="z109" w:id="105"/>
    <w:p>
      <w:pPr>
        <w:spacing w:after="0"/>
        <w:ind w:left="0"/>
        <w:jc w:val="both"/>
      </w:pPr>
      <w:r>
        <w:rPr>
          <w:rFonts w:ascii="Times New Roman"/>
          <w:b w:val="false"/>
          <w:i w:val="false"/>
          <w:color w:val="000000"/>
          <w:sz w:val="28"/>
        </w:rPr>
        <w:t>
      Көрсетілетін қызметті алушы немесе оның уәкілетті өкілі көрсетілетін қызметті берушіге жүгінген кезде</w:t>
      </w:r>
    </w:p>
    <w:bookmarkEnd w:id="1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106"/>
    <w:p>
      <w:pPr>
        <w:spacing w:after="0"/>
        <w:ind w:left="0"/>
        <w:jc w:val="both"/>
      </w:pPr>
      <w:r>
        <w:rPr>
          <w:rFonts w:ascii="Times New Roman"/>
          <w:b w:val="false"/>
          <w:i w:val="false"/>
          <w:color w:val="000000"/>
          <w:sz w:val="28"/>
        </w:rPr>
        <w:t xml:space="preserve">
      Көрсетілетін қызметті алушы немесе оның уәкілетті өкілі ауылдық округтің әкіміне жүгінген кезде </w:t>
      </w:r>
    </w:p>
    <w:bookmarkEnd w:id="1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