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5b087" w14:textId="a45b0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хал актілері жазбаларын жою" мемлекеттік көрсетілетін қызмет регламентін бекіту туралы" Ақмола облысы әкімдігінің 2018 жылғы 9 қаңтардағы № А-1/14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2018 жылғы 17 мамырдағы № А-5/219 қаулысы. Ақмола облысының Әділет департаментінде 2018 жылғы 12 маусымда № 6660 болып тіркелді. Күші жойылды - Ақмола облысы әкімдігінің 2020 жылғы 3 ақпандағы № А-2/40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03.02.2020 </w:t>
      </w:r>
      <w:r>
        <w:rPr>
          <w:rFonts w:ascii="Times New Roman"/>
          <w:b w:val="false"/>
          <w:i w:val="false"/>
          <w:color w:val="ff0000"/>
          <w:sz w:val="28"/>
        </w:rPr>
        <w:t>№ А-2/40</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w:t>
      </w:r>
      <w:r>
        <w:rPr>
          <w:rFonts w:ascii="Times New Roman"/>
          <w:b w:val="false"/>
          <w:i w:val="false"/>
          <w:color w:val="000000"/>
          <w:sz w:val="28"/>
        </w:rPr>
        <w:t xml:space="preserve">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Мемлекеттік көрсетілетін қызметтер</w:t>
      </w:r>
      <w:r>
        <w:rPr>
          <w:rFonts w:ascii="Times New Roman"/>
          <w:b w:val="false"/>
          <w:i w:val="false"/>
          <w:color w:val="000000"/>
          <w:sz w:val="28"/>
        </w:rPr>
        <w:t xml:space="preserve"> туралы" 2013 жылғы 15 сәуірдегі Заңдарына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"Азаматтық хал актілері жазбаларын жою" мемлекеттік көрсетілетін қызмет регламентін бекіту туралы" Ақмола облысы әкімдігінің 2018 жылғы 9 қаңтардағы № А-1/14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6375 болып тіркелген, 2018 жылғы 7 ақпанда Қазақстан Республикасының нормативтік құқықтық актілерінің электрондық түрдегі эталондық бақылау банкінде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"Азаматтық хал актілері жазбаларын жою"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қаулының орындалуын бақылау Ақмола облысы әкімінің орынбасары О.А.Бектеновке жүктелсін.</w:t>
      </w:r>
    </w:p>
    <w:bookmarkEnd w:id="3"/>
    <w:bookmarkStart w:name="z5" w:id="4"/>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М.Мырзалин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2018 жылғы 17 мамырдағы</w:t>
            </w:r>
            <w:r>
              <w:br/>
            </w:r>
            <w:r>
              <w:rPr>
                <w:rFonts w:ascii="Times New Roman"/>
                <w:b w:val="false"/>
                <w:i w:val="false"/>
                <w:color w:val="000000"/>
                <w:sz w:val="20"/>
              </w:rPr>
              <w:t>№ А-5/219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2018 жылғы 9 қаңтардағы</w:t>
            </w:r>
            <w:r>
              <w:br/>
            </w:r>
            <w:r>
              <w:rPr>
                <w:rFonts w:ascii="Times New Roman"/>
                <w:b w:val="false"/>
                <w:i w:val="false"/>
                <w:color w:val="000000"/>
                <w:sz w:val="20"/>
              </w:rPr>
              <w:t>№ А-1/14 қаулысымен</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"Азаматтық хал актілері жазбаларын жою" мемлекеттік көрсетілетін қызмет регламенті</w:t>
      </w:r>
    </w:p>
    <w:bookmarkEnd w:id="5"/>
    <w:bookmarkStart w:name="z9" w:id="6"/>
    <w:p>
      <w:pPr>
        <w:spacing w:after="0"/>
        <w:ind w:left="0"/>
        <w:jc w:val="left"/>
      </w:pPr>
      <w:r>
        <w:rPr>
          <w:rFonts w:ascii="Times New Roman"/>
          <w:b/>
          <w:i w:val="false"/>
          <w:color w:val="000000"/>
        </w:rPr>
        <w:t xml:space="preserve"> 1. Жалпы ережелер</w:t>
      </w:r>
    </w:p>
    <w:bookmarkEnd w:id="6"/>
    <w:bookmarkStart w:name="z10" w:id="7"/>
    <w:p>
      <w:pPr>
        <w:spacing w:after="0"/>
        <w:ind w:left="0"/>
        <w:jc w:val="both"/>
      </w:pPr>
      <w:r>
        <w:rPr>
          <w:rFonts w:ascii="Times New Roman"/>
          <w:b w:val="false"/>
          <w:i w:val="false"/>
          <w:color w:val="000000"/>
          <w:sz w:val="28"/>
        </w:rPr>
        <w:t>
      1. "Азаматтық хал актілері жазбаларын жою" мемлекеттік көрсетілетін қызмет (бұдан әрі – мемлекеттік көрсетілетін қызмет) азаматтық хал актілерін тіркеу саласында функцияларды жүзеге асыратын Ақмола облысы аудандарының, облыстық маңызы бар қалаларының жергілікті атқарушы органдарының тиісті бөлімшелерімен көрсетіледі (бұдан әрі – көрсетілетін қызметті беруші).</w:t>
      </w:r>
    </w:p>
    <w:bookmarkEnd w:id="7"/>
    <w:bookmarkStart w:name="z11" w:id="8"/>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bookmarkEnd w:id="8"/>
    <w:bookmarkStart w:name="z12" w:id="9"/>
    <w:p>
      <w:pPr>
        <w:spacing w:after="0"/>
        <w:ind w:left="0"/>
        <w:jc w:val="both"/>
      </w:pPr>
      <w:r>
        <w:rPr>
          <w:rFonts w:ascii="Times New Roman"/>
          <w:b w:val="false"/>
          <w:i w:val="false"/>
          <w:color w:val="000000"/>
          <w:sz w:val="28"/>
        </w:rPr>
        <w:t>
      көрсетілетін қызметті беруші;</w:t>
      </w:r>
    </w:p>
    <w:bookmarkEnd w:id="9"/>
    <w:bookmarkStart w:name="z13" w:id="10"/>
    <w:p>
      <w:pPr>
        <w:spacing w:after="0"/>
        <w:ind w:left="0"/>
        <w:jc w:val="both"/>
      </w:pPr>
      <w:r>
        <w:rPr>
          <w:rFonts w:ascii="Times New Roman"/>
          <w:b w:val="false"/>
          <w:i w:val="false"/>
          <w:color w:val="000000"/>
          <w:sz w:val="28"/>
        </w:rPr>
        <w:t>
      қаладағы аудандардың, аудандық маңызы бар қалалардың жергілікті атқарушы органдары, кенттердің, ауылдардың, ауылдық округтердің әкімдері (бұдан әрі - ауылдық округтің әкімі);</w:t>
      </w:r>
    </w:p>
    <w:bookmarkEnd w:id="10"/>
    <w:bookmarkStart w:name="z14" w:id="11"/>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1"/>
    <w:bookmarkStart w:name="z15" w:id="12"/>
    <w:p>
      <w:pPr>
        <w:spacing w:after="0"/>
        <w:ind w:left="0"/>
        <w:jc w:val="both"/>
      </w:pPr>
      <w:r>
        <w:rPr>
          <w:rFonts w:ascii="Times New Roman"/>
          <w:b w:val="false"/>
          <w:i w:val="false"/>
          <w:color w:val="000000"/>
          <w:sz w:val="28"/>
        </w:rPr>
        <w:t>
      2. Мемлекеттік қызметті көрсету нысаны: қағаз түрінде.</w:t>
      </w:r>
    </w:p>
    <w:bookmarkEnd w:id="12"/>
    <w:bookmarkStart w:name="z16" w:id="13"/>
    <w:p>
      <w:pPr>
        <w:spacing w:after="0"/>
        <w:ind w:left="0"/>
        <w:jc w:val="both"/>
      </w:pPr>
      <w:r>
        <w:rPr>
          <w:rFonts w:ascii="Times New Roman"/>
          <w:b w:val="false"/>
          <w:i w:val="false"/>
          <w:color w:val="000000"/>
          <w:sz w:val="28"/>
        </w:rPr>
        <w:t>
      3. Мемлекеттік қызметті көрсетудің нәтижесі:</w:t>
      </w:r>
    </w:p>
    <w:bookmarkEnd w:id="13"/>
    <w:bookmarkStart w:name="z17" w:id="14"/>
    <w:p>
      <w:pPr>
        <w:spacing w:after="0"/>
        <w:ind w:left="0"/>
        <w:jc w:val="both"/>
      </w:pPr>
      <w:r>
        <w:rPr>
          <w:rFonts w:ascii="Times New Roman"/>
          <w:b w:val="false"/>
          <w:i w:val="false"/>
          <w:color w:val="000000"/>
          <w:sz w:val="28"/>
        </w:rPr>
        <w:t>
      азаматтық хал акті жазбасының күшін мүдделі тараптардың өтініші бойынша, сондай-ақ сот шешiмi негiзiнде жойған кезде – азаматтық хал акті жазбасының күшін жою туралы тіркеуші органның жауабы;</w:t>
      </w:r>
    </w:p>
    <w:bookmarkEnd w:id="14"/>
    <w:bookmarkStart w:name="z18" w:id="15"/>
    <w:p>
      <w:pPr>
        <w:spacing w:after="0"/>
        <w:ind w:left="0"/>
        <w:jc w:val="both"/>
      </w:pPr>
      <w:r>
        <w:rPr>
          <w:rFonts w:ascii="Times New Roman"/>
          <w:b w:val="false"/>
          <w:i w:val="false"/>
          <w:color w:val="000000"/>
          <w:sz w:val="28"/>
        </w:rPr>
        <w:t>
      әке болуды анықтау, бала асырап алу (алғашқы қалыптастырылған жеке сәйкестендіру нөмірін қалпына келтірумен), атын, тегін, әкесiнiң атын өзгерту туралы жазбалардың күшін жойған кезде – бастапқы деректермен қайталама туу туралы куәлік, қажет болған жағдайда, туу туралы анықтама;</w:t>
      </w:r>
    </w:p>
    <w:bookmarkEnd w:id="15"/>
    <w:bookmarkStart w:name="z19" w:id="16"/>
    <w:p>
      <w:pPr>
        <w:spacing w:after="0"/>
        <w:ind w:left="0"/>
        <w:jc w:val="both"/>
      </w:pPr>
      <w:r>
        <w:rPr>
          <w:rFonts w:ascii="Times New Roman"/>
          <w:b w:val="false"/>
          <w:i w:val="false"/>
          <w:color w:val="000000"/>
          <w:sz w:val="28"/>
        </w:rPr>
        <w:t>
      неке бұзу туралы акт жазбасының күшiн жойған кезде – тиісті некені қию туралы куәлік;</w:t>
      </w:r>
    </w:p>
    <w:bookmarkEnd w:id="16"/>
    <w:bookmarkStart w:name="z20" w:id="17"/>
    <w:p>
      <w:pPr>
        <w:spacing w:after="0"/>
        <w:ind w:left="0"/>
        <w:jc w:val="both"/>
      </w:pPr>
      <w:r>
        <w:rPr>
          <w:rFonts w:ascii="Times New Roman"/>
          <w:b w:val="false"/>
          <w:i w:val="false"/>
          <w:color w:val="000000"/>
          <w:sz w:val="28"/>
        </w:rPr>
        <w:t xml:space="preserve">
      немесе Қазақстан Республикасы Әділет министрінің 2015 жылғы 17 сәуірдегі № 219 бұйрығымен бекітілген "Азаматтық хал актілері жазбаларын жою" мемлекеттік көрсетілетін қызмет стандартының (Нормативтік құқықтық актілерді мемлекеттік тіркеу тізілімінде № 11374 болып тіркелген)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жеке басын куәландыратын құжатты көрсеткен кезде мемлекеттік қызмет көрсетуден бас тарту туралы қағаз жеткізгіштегі дәлелді жауап.</w:t>
      </w:r>
    </w:p>
    <w:bookmarkEnd w:id="17"/>
    <w:bookmarkStart w:name="z21" w:id="18"/>
    <w:p>
      <w:pPr>
        <w:spacing w:after="0"/>
        <w:ind w:left="0"/>
        <w:jc w:val="both"/>
      </w:pPr>
      <w:r>
        <w:rPr>
          <w:rFonts w:ascii="Times New Roman"/>
          <w:b w:val="false"/>
          <w:i w:val="false"/>
          <w:color w:val="000000"/>
          <w:sz w:val="28"/>
        </w:rPr>
        <w:t>
      Мемлекеттік қызмет көрсетудің нәтижесін ұсыну нысаны: қағаз түрінде.</w:t>
      </w:r>
    </w:p>
    <w:bookmarkEnd w:id="18"/>
    <w:bookmarkStart w:name="z22" w:id="1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9"/>
    <w:bookmarkStart w:name="z23" w:id="20"/>
    <w:p>
      <w:pPr>
        <w:spacing w:after="0"/>
        <w:ind w:left="0"/>
        <w:jc w:val="both"/>
      </w:pPr>
      <w:r>
        <w:rPr>
          <w:rFonts w:ascii="Times New Roman"/>
          <w:b w:val="false"/>
          <w:i w:val="false"/>
          <w:color w:val="000000"/>
          <w:sz w:val="28"/>
        </w:rPr>
        <w:t xml:space="preserve">
      4. Көрсетілетін қызметті алушымен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ұсынылған құжаттар, мемлекеттік қызмет көрсету бойынша рәсімді (іс-қимыл) бастау үшін негіз болып табылады.</w:t>
      </w:r>
    </w:p>
    <w:bookmarkEnd w:id="20"/>
    <w:bookmarkStart w:name="z24" w:id="21"/>
    <w:p>
      <w:pPr>
        <w:spacing w:after="0"/>
        <w:ind w:left="0"/>
        <w:jc w:val="both"/>
      </w:pPr>
      <w:r>
        <w:rPr>
          <w:rFonts w:ascii="Times New Roman"/>
          <w:b w:val="false"/>
          <w:i w:val="false"/>
          <w:color w:val="000000"/>
          <w:sz w:val="28"/>
        </w:rPr>
        <w:t>
      5. Мемлекеттік көрсетілетін қызмет процесінің құрамына кіретін әрбір рәсімнің (іс-қимылдың) мазмұны, оны орындаудың ұзақтығы:</w:t>
      </w:r>
    </w:p>
    <w:bookmarkEnd w:id="21"/>
    <w:bookmarkStart w:name="z25" w:id="22"/>
    <w:p>
      <w:pPr>
        <w:spacing w:after="0"/>
        <w:ind w:left="0"/>
        <w:jc w:val="both"/>
      </w:pPr>
      <w:r>
        <w:rPr>
          <w:rFonts w:ascii="Times New Roman"/>
          <w:b w:val="false"/>
          <w:i w:val="false"/>
          <w:color w:val="000000"/>
          <w:sz w:val="28"/>
        </w:rPr>
        <w:t>
      Көрсетілетін қызметті алушы немесе оның уәкілетті өкілі көрсетілетін қызметті берушіге жүгінген кезде:</w:t>
      </w:r>
    </w:p>
    <w:bookmarkEnd w:id="22"/>
    <w:bookmarkStart w:name="z26" w:id="23"/>
    <w:p>
      <w:pPr>
        <w:spacing w:after="0"/>
        <w:ind w:left="0"/>
        <w:jc w:val="both"/>
      </w:pPr>
      <w:r>
        <w:rPr>
          <w:rFonts w:ascii="Times New Roman"/>
          <w:b w:val="false"/>
          <w:i w:val="false"/>
          <w:color w:val="000000"/>
          <w:sz w:val="28"/>
        </w:rPr>
        <w:t>
      1) кеңсенің қызметкері құжаттарды қабылдауды және оларды тіркеуді жүзеге асырады – 20 минут;</w:t>
      </w:r>
    </w:p>
    <w:bookmarkEnd w:id="23"/>
    <w:bookmarkStart w:name="z27" w:id="24"/>
    <w:p>
      <w:pPr>
        <w:spacing w:after="0"/>
        <w:ind w:left="0"/>
        <w:jc w:val="both"/>
      </w:pPr>
      <w:r>
        <w:rPr>
          <w:rFonts w:ascii="Times New Roman"/>
          <w:b w:val="false"/>
          <w:i w:val="false"/>
          <w:color w:val="000000"/>
          <w:sz w:val="28"/>
        </w:rPr>
        <w:t>
      2) басшы құжаттармен танысады және жауапты орындаушыны белгілейді – 1 сағат;</w:t>
      </w:r>
    </w:p>
    <w:bookmarkEnd w:id="24"/>
    <w:bookmarkStart w:name="z28" w:id="25"/>
    <w:p>
      <w:pPr>
        <w:spacing w:after="0"/>
        <w:ind w:left="0"/>
        <w:jc w:val="both"/>
      </w:pPr>
      <w:r>
        <w:rPr>
          <w:rFonts w:ascii="Times New Roman"/>
          <w:b w:val="false"/>
          <w:i w:val="false"/>
          <w:color w:val="000000"/>
          <w:sz w:val="28"/>
        </w:rPr>
        <w:t>
      3) жауапты орындаушы құжаттардың толықтығын тексеруді жүзеге асырады, мемлекеттік көрсетілетін қызметтің нәтижесін дайындайды:</w:t>
      </w:r>
    </w:p>
    <w:bookmarkEnd w:id="25"/>
    <w:bookmarkStart w:name="z29" w:id="26"/>
    <w:p>
      <w:pPr>
        <w:spacing w:after="0"/>
        <w:ind w:left="0"/>
        <w:jc w:val="both"/>
      </w:pPr>
      <w:r>
        <w:rPr>
          <w:rFonts w:ascii="Times New Roman"/>
          <w:b w:val="false"/>
          <w:i w:val="false"/>
          <w:color w:val="000000"/>
          <w:sz w:val="28"/>
        </w:rPr>
        <w:t>
      мүдделі тұлғалардың өтініші бойынша – 28 күнтізбелік күн, басқа мемлекеттік органдарға сұрау салу және қосымша зерделеу немесе тексеру қажет болған кезде – көрсетілетін қызметті алушыны қарау мерзімі ұзартылған кезден бастап күнтізбелік 3 күн ішінде хабардар ете отырып, күнтізбелік 30 күннен аспайтын уақытқа ұзартылады;</w:t>
      </w:r>
    </w:p>
    <w:bookmarkEnd w:id="26"/>
    <w:bookmarkStart w:name="z30" w:id="27"/>
    <w:p>
      <w:pPr>
        <w:spacing w:after="0"/>
        <w:ind w:left="0"/>
        <w:jc w:val="both"/>
      </w:pPr>
      <w:r>
        <w:rPr>
          <w:rFonts w:ascii="Times New Roman"/>
          <w:b w:val="false"/>
          <w:i w:val="false"/>
          <w:color w:val="000000"/>
          <w:sz w:val="28"/>
        </w:rPr>
        <w:t>
      сот шешімінің негізінде – 14 күнтізбелік күн, басқа мемлекеттік органдарға сұрау салу және қосымша зерделеу немесе тексеру қажет болған кезде – көрсетілетін қызметті алушы қарау мерзімі ұзартылған кезден бастап күнтізбелік 3 күн ішінде хабардар етіле отырып, күнтізбелік 30 күннен аспайтын уақытқа ұзартылады;</w:t>
      </w:r>
    </w:p>
    <w:bookmarkEnd w:id="27"/>
    <w:bookmarkStart w:name="z31" w:id="28"/>
    <w:p>
      <w:pPr>
        <w:spacing w:after="0"/>
        <w:ind w:left="0"/>
        <w:jc w:val="both"/>
      </w:pPr>
      <w:r>
        <w:rPr>
          <w:rFonts w:ascii="Times New Roman"/>
          <w:b w:val="false"/>
          <w:i w:val="false"/>
          <w:color w:val="000000"/>
          <w:sz w:val="28"/>
        </w:rPr>
        <w:t>
      4) басшы мемлекеттік көрсетілетін қызмет нәтижесіне қол қояды – 1 сағат;</w:t>
      </w:r>
    </w:p>
    <w:bookmarkEnd w:id="28"/>
    <w:bookmarkStart w:name="z32" w:id="29"/>
    <w:p>
      <w:pPr>
        <w:spacing w:after="0"/>
        <w:ind w:left="0"/>
        <w:jc w:val="both"/>
      </w:pPr>
      <w:r>
        <w:rPr>
          <w:rFonts w:ascii="Times New Roman"/>
          <w:b w:val="false"/>
          <w:i w:val="false"/>
          <w:color w:val="000000"/>
          <w:sz w:val="28"/>
        </w:rPr>
        <w:t>
      5) кеңсенің қызметкері мемлекеттік көрсетілетін қызметтің нәтижесін береді – 20 минут.</w:t>
      </w:r>
    </w:p>
    <w:bookmarkEnd w:id="29"/>
    <w:bookmarkStart w:name="z33" w:id="30"/>
    <w:p>
      <w:pPr>
        <w:spacing w:after="0"/>
        <w:ind w:left="0"/>
        <w:jc w:val="both"/>
      </w:pPr>
      <w:r>
        <w:rPr>
          <w:rFonts w:ascii="Times New Roman"/>
          <w:b w:val="false"/>
          <w:i w:val="false"/>
          <w:color w:val="000000"/>
          <w:sz w:val="28"/>
        </w:rPr>
        <w:t>
      Көрсетілетін қызметті алушы немесе оның уәкілетті өкілі ауылдық округтің әкіміне жүгінген кезде:</w:t>
      </w:r>
    </w:p>
    <w:bookmarkEnd w:id="30"/>
    <w:bookmarkStart w:name="z34" w:id="31"/>
    <w:p>
      <w:pPr>
        <w:spacing w:after="0"/>
        <w:ind w:left="0"/>
        <w:jc w:val="both"/>
      </w:pPr>
      <w:r>
        <w:rPr>
          <w:rFonts w:ascii="Times New Roman"/>
          <w:b w:val="false"/>
          <w:i w:val="false"/>
          <w:color w:val="000000"/>
          <w:sz w:val="28"/>
        </w:rPr>
        <w:t>
      1) ауылдық округтің әкімі құжаттарды қабылдауды және оларды тіркеуді жүзеге асырады – 20 минут;</w:t>
      </w:r>
    </w:p>
    <w:bookmarkEnd w:id="31"/>
    <w:bookmarkStart w:name="z35" w:id="32"/>
    <w:p>
      <w:pPr>
        <w:spacing w:after="0"/>
        <w:ind w:left="0"/>
        <w:jc w:val="both"/>
      </w:pPr>
      <w:r>
        <w:rPr>
          <w:rFonts w:ascii="Times New Roman"/>
          <w:b w:val="false"/>
          <w:i w:val="false"/>
          <w:color w:val="000000"/>
          <w:sz w:val="28"/>
        </w:rPr>
        <w:t>
      2) ауылдық округтің әкімі құжаттарды көрсетілетін қызметті берушіге жолдайды – 1 күнтізбелік күн;</w:t>
      </w:r>
    </w:p>
    <w:bookmarkEnd w:id="32"/>
    <w:bookmarkStart w:name="z36" w:id="33"/>
    <w:p>
      <w:pPr>
        <w:spacing w:after="0"/>
        <w:ind w:left="0"/>
        <w:jc w:val="both"/>
      </w:pPr>
      <w:r>
        <w:rPr>
          <w:rFonts w:ascii="Times New Roman"/>
          <w:b w:val="false"/>
          <w:i w:val="false"/>
          <w:color w:val="000000"/>
          <w:sz w:val="28"/>
        </w:rPr>
        <w:t>
      3) кеңсенің қызметкері құжаттарды қабылдауды және оларды тіркеуді жүзеге асырады – 15 минут;</w:t>
      </w:r>
    </w:p>
    <w:bookmarkEnd w:id="33"/>
    <w:bookmarkStart w:name="z37" w:id="34"/>
    <w:p>
      <w:pPr>
        <w:spacing w:after="0"/>
        <w:ind w:left="0"/>
        <w:jc w:val="both"/>
      </w:pPr>
      <w:r>
        <w:rPr>
          <w:rFonts w:ascii="Times New Roman"/>
          <w:b w:val="false"/>
          <w:i w:val="false"/>
          <w:color w:val="000000"/>
          <w:sz w:val="28"/>
        </w:rPr>
        <w:t>
      4) басшы құжаттармен танысады және жауапты орындаушыны белгілейді – 1 сағат;</w:t>
      </w:r>
    </w:p>
    <w:bookmarkEnd w:id="34"/>
    <w:bookmarkStart w:name="z38" w:id="35"/>
    <w:p>
      <w:pPr>
        <w:spacing w:after="0"/>
        <w:ind w:left="0"/>
        <w:jc w:val="both"/>
      </w:pPr>
      <w:r>
        <w:rPr>
          <w:rFonts w:ascii="Times New Roman"/>
          <w:b w:val="false"/>
          <w:i w:val="false"/>
          <w:color w:val="000000"/>
          <w:sz w:val="28"/>
        </w:rPr>
        <w:t>
      5) жауапты орындаушы құжаттардың толықтығын тексеруді жүзеге асырады, мемлекеттік көрсетілетін қызметтің нәтижесін дайындайды:</w:t>
      </w:r>
    </w:p>
    <w:bookmarkEnd w:id="35"/>
    <w:bookmarkStart w:name="z39" w:id="36"/>
    <w:p>
      <w:pPr>
        <w:spacing w:after="0"/>
        <w:ind w:left="0"/>
        <w:jc w:val="both"/>
      </w:pPr>
      <w:r>
        <w:rPr>
          <w:rFonts w:ascii="Times New Roman"/>
          <w:b w:val="false"/>
          <w:i w:val="false"/>
          <w:color w:val="000000"/>
          <w:sz w:val="28"/>
        </w:rPr>
        <w:t>
      мүдделі тұлғалардың өтініші бойынша – 25 күнтізбелік күн, басқа мемлекеттік органдарға сұрау салу және қосымша зерделеу немесе тексеру қажет болған кезде – көрсетілетін қызметті алушыны қарау мерзімі ұзартылған кезден бастап күнтізбелік 3 күн ішінде хабардар ете отырып, күнтізбелік 30 күннен аспайтын уақытқа ұзартылады;</w:t>
      </w:r>
    </w:p>
    <w:bookmarkEnd w:id="36"/>
    <w:bookmarkStart w:name="z40" w:id="37"/>
    <w:p>
      <w:pPr>
        <w:spacing w:after="0"/>
        <w:ind w:left="0"/>
        <w:jc w:val="both"/>
      </w:pPr>
      <w:r>
        <w:rPr>
          <w:rFonts w:ascii="Times New Roman"/>
          <w:b w:val="false"/>
          <w:i w:val="false"/>
          <w:color w:val="000000"/>
          <w:sz w:val="28"/>
        </w:rPr>
        <w:t>
      сот шешімінің негізінде – 12 күнтізбелік күн, басқа мемлекеттік органдарға сұрау салу және қосымша зерделеу немесе тексеру қажет болған кезде – көрсетілетін қызметті алушы қарау мерзімі ұзартылған кезден бастап күнтізбелік 3 күн ішінде хабардар етіле отырып, күнтізбелік 30 күннен аспайтын уақытқа ұзартылады;</w:t>
      </w:r>
    </w:p>
    <w:bookmarkEnd w:id="37"/>
    <w:bookmarkStart w:name="z41" w:id="38"/>
    <w:p>
      <w:pPr>
        <w:spacing w:after="0"/>
        <w:ind w:left="0"/>
        <w:jc w:val="both"/>
      </w:pPr>
      <w:r>
        <w:rPr>
          <w:rFonts w:ascii="Times New Roman"/>
          <w:b w:val="false"/>
          <w:i w:val="false"/>
          <w:color w:val="000000"/>
          <w:sz w:val="28"/>
        </w:rPr>
        <w:t>
      6) басшы мемлекеттік көрсетілетін қызмет нәтижесіне қол қояды – 1 сағат;</w:t>
      </w:r>
    </w:p>
    <w:bookmarkEnd w:id="38"/>
    <w:bookmarkStart w:name="z42" w:id="39"/>
    <w:p>
      <w:pPr>
        <w:spacing w:after="0"/>
        <w:ind w:left="0"/>
        <w:jc w:val="both"/>
      </w:pPr>
      <w:r>
        <w:rPr>
          <w:rFonts w:ascii="Times New Roman"/>
          <w:b w:val="false"/>
          <w:i w:val="false"/>
          <w:color w:val="000000"/>
          <w:sz w:val="28"/>
        </w:rPr>
        <w:t>
      7) кеңсенің қызметкері ауылдық округтің әкіміне мемлекеттік көрсетілетін қызметтің нәтижесін жолдайды – 1 күнтізбелік күн;</w:t>
      </w:r>
    </w:p>
    <w:bookmarkEnd w:id="39"/>
    <w:bookmarkStart w:name="z43" w:id="40"/>
    <w:p>
      <w:pPr>
        <w:spacing w:after="0"/>
        <w:ind w:left="0"/>
        <w:jc w:val="both"/>
      </w:pPr>
      <w:r>
        <w:rPr>
          <w:rFonts w:ascii="Times New Roman"/>
          <w:b w:val="false"/>
          <w:i w:val="false"/>
          <w:color w:val="000000"/>
          <w:sz w:val="28"/>
        </w:rPr>
        <w:t>
      8) ауылдық округтің әкімі мемлекеттік көрсетілетін қызмет нәтижесін береді – 20 минут.</w:t>
      </w:r>
    </w:p>
    <w:bookmarkEnd w:id="40"/>
    <w:bookmarkStart w:name="z44" w:id="41"/>
    <w:p>
      <w:pPr>
        <w:spacing w:after="0"/>
        <w:ind w:left="0"/>
        <w:jc w:val="both"/>
      </w:pPr>
      <w:r>
        <w:rPr>
          <w:rFonts w:ascii="Times New Roman"/>
          <w:b w:val="false"/>
          <w:i w:val="false"/>
          <w:color w:val="000000"/>
          <w:sz w:val="28"/>
        </w:rPr>
        <w:t>
      6. Келесі рәсімдерді (іс-қимылдарды) орындауды бастау үшін негіз болып табылатын мемлекеттік қызметті көрсету бойынша рәсімдердің (іс-қимылдардың) нәтижесі:</w:t>
      </w:r>
    </w:p>
    <w:bookmarkEnd w:id="41"/>
    <w:bookmarkStart w:name="z45" w:id="42"/>
    <w:p>
      <w:pPr>
        <w:spacing w:after="0"/>
        <w:ind w:left="0"/>
        <w:jc w:val="both"/>
      </w:pPr>
      <w:r>
        <w:rPr>
          <w:rFonts w:ascii="Times New Roman"/>
          <w:b w:val="false"/>
          <w:i w:val="false"/>
          <w:color w:val="000000"/>
          <w:sz w:val="28"/>
        </w:rPr>
        <w:t>
      Көрсетілетін қызметті алушы немесе оның уәкілетті өкілі көрсетілетін қызметті берушіге жүгінген кезде.</w:t>
      </w:r>
    </w:p>
    <w:bookmarkEnd w:id="42"/>
    <w:bookmarkStart w:name="z46" w:id="43"/>
    <w:p>
      <w:pPr>
        <w:spacing w:after="0"/>
        <w:ind w:left="0"/>
        <w:jc w:val="both"/>
      </w:pPr>
      <w:r>
        <w:rPr>
          <w:rFonts w:ascii="Times New Roman"/>
          <w:b w:val="false"/>
          <w:i w:val="false"/>
          <w:color w:val="000000"/>
          <w:sz w:val="28"/>
        </w:rPr>
        <w:t>
      1) құжаттарды қабылдау және тіркеу;</w:t>
      </w:r>
    </w:p>
    <w:bookmarkEnd w:id="43"/>
    <w:bookmarkStart w:name="z47" w:id="44"/>
    <w:p>
      <w:pPr>
        <w:spacing w:after="0"/>
        <w:ind w:left="0"/>
        <w:jc w:val="both"/>
      </w:pPr>
      <w:r>
        <w:rPr>
          <w:rFonts w:ascii="Times New Roman"/>
          <w:b w:val="false"/>
          <w:i w:val="false"/>
          <w:color w:val="000000"/>
          <w:sz w:val="28"/>
        </w:rPr>
        <w:t>
      2) жауапты орындаушыны белгілеу;</w:t>
      </w:r>
    </w:p>
    <w:bookmarkEnd w:id="44"/>
    <w:bookmarkStart w:name="z48" w:id="45"/>
    <w:p>
      <w:pPr>
        <w:spacing w:after="0"/>
        <w:ind w:left="0"/>
        <w:jc w:val="both"/>
      </w:pPr>
      <w:r>
        <w:rPr>
          <w:rFonts w:ascii="Times New Roman"/>
          <w:b w:val="false"/>
          <w:i w:val="false"/>
          <w:color w:val="000000"/>
          <w:sz w:val="28"/>
        </w:rPr>
        <w:t>
      3) мемлекеттік көрсетілетін қызметтің нәтижесін дайындау;</w:t>
      </w:r>
    </w:p>
    <w:bookmarkEnd w:id="45"/>
    <w:bookmarkStart w:name="z49" w:id="46"/>
    <w:p>
      <w:pPr>
        <w:spacing w:after="0"/>
        <w:ind w:left="0"/>
        <w:jc w:val="both"/>
      </w:pPr>
      <w:r>
        <w:rPr>
          <w:rFonts w:ascii="Times New Roman"/>
          <w:b w:val="false"/>
          <w:i w:val="false"/>
          <w:color w:val="000000"/>
          <w:sz w:val="28"/>
        </w:rPr>
        <w:t>
      4) мемлекеттік көрсетілетін қызметтің нәтижесіне қол қою;</w:t>
      </w:r>
    </w:p>
    <w:bookmarkEnd w:id="46"/>
    <w:bookmarkStart w:name="z50" w:id="47"/>
    <w:p>
      <w:pPr>
        <w:spacing w:after="0"/>
        <w:ind w:left="0"/>
        <w:jc w:val="both"/>
      </w:pPr>
      <w:r>
        <w:rPr>
          <w:rFonts w:ascii="Times New Roman"/>
          <w:b w:val="false"/>
          <w:i w:val="false"/>
          <w:color w:val="000000"/>
          <w:sz w:val="28"/>
        </w:rPr>
        <w:t>
      5) мемлекеттік көрсетілетін қызметтің нәтижесін беру.</w:t>
      </w:r>
    </w:p>
    <w:bookmarkEnd w:id="47"/>
    <w:bookmarkStart w:name="z51" w:id="48"/>
    <w:p>
      <w:pPr>
        <w:spacing w:after="0"/>
        <w:ind w:left="0"/>
        <w:jc w:val="both"/>
      </w:pPr>
      <w:r>
        <w:rPr>
          <w:rFonts w:ascii="Times New Roman"/>
          <w:b w:val="false"/>
          <w:i w:val="false"/>
          <w:color w:val="000000"/>
          <w:sz w:val="28"/>
        </w:rPr>
        <w:t>
      Көрсетілетін қызметті алушы немесе оның уәкілетті өкілі ауылдық округтің әкіміне жүгінген кезде:</w:t>
      </w:r>
    </w:p>
    <w:bookmarkEnd w:id="48"/>
    <w:bookmarkStart w:name="z52" w:id="49"/>
    <w:p>
      <w:pPr>
        <w:spacing w:after="0"/>
        <w:ind w:left="0"/>
        <w:jc w:val="both"/>
      </w:pPr>
      <w:r>
        <w:rPr>
          <w:rFonts w:ascii="Times New Roman"/>
          <w:b w:val="false"/>
          <w:i w:val="false"/>
          <w:color w:val="000000"/>
          <w:sz w:val="28"/>
        </w:rPr>
        <w:t>
      1) құжаттарды қабылдау және тіркеу;</w:t>
      </w:r>
    </w:p>
    <w:bookmarkEnd w:id="49"/>
    <w:bookmarkStart w:name="z53" w:id="50"/>
    <w:p>
      <w:pPr>
        <w:spacing w:after="0"/>
        <w:ind w:left="0"/>
        <w:jc w:val="both"/>
      </w:pPr>
      <w:r>
        <w:rPr>
          <w:rFonts w:ascii="Times New Roman"/>
          <w:b w:val="false"/>
          <w:i w:val="false"/>
          <w:color w:val="000000"/>
          <w:sz w:val="28"/>
        </w:rPr>
        <w:t>
      2) құжаттарды көрсетілетін қызметті берушіге жолдау;</w:t>
      </w:r>
    </w:p>
    <w:bookmarkEnd w:id="50"/>
    <w:bookmarkStart w:name="z54" w:id="51"/>
    <w:p>
      <w:pPr>
        <w:spacing w:after="0"/>
        <w:ind w:left="0"/>
        <w:jc w:val="both"/>
      </w:pPr>
      <w:r>
        <w:rPr>
          <w:rFonts w:ascii="Times New Roman"/>
          <w:b w:val="false"/>
          <w:i w:val="false"/>
          <w:color w:val="000000"/>
          <w:sz w:val="28"/>
        </w:rPr>
        <w:t>
      3) құжаттарды қабылдау және тіркеу;</w:t>
      </w:r>
    </w:p>
    <w:bookmarkEnd w:id="51"/>
    <w:bookmarkStart w:name="z55" w:id="52"/>
    <w:p>
      <w:pPr>
        <w:spacing w:after="0"/>
        <w:ind w:left="0"/>
        <w:jc w:val="both"/>
      </w:pPr>
      <w:r>
        <w:rPr>
          <w:rFonts w:ascii="Times New Roman"/>
          <w:b w:val="false"/>
          <w:i w:val="false"/>
          <w:color w:val="000000"/>
          <w:sz w:val="28"/>
        </w:rPr>
        <w:t>
      4) жауапты орындаушыны белгілеу;</w:t>
      </w:r>
    </w:p>
    <w:bookmarkEnd w:id="52"/>
    <w:bookmarkStart w:name="z56" w:id="53"/>
    <w:p>
      <w:pPr>
        <w:spacing w:after="0"/>
        <w:ind w:left="0"/>
        <w:jc w:val="both"/>
      </w:pPr>
      <w:r>
        <w:rPr>
          <w:rFonts w:ascii="Times New Roman"/>
          <w:b w:val="false"/>
          <w:i w:val="false"/>
          <w:color w:val="000000"/>
          <w:sz w:val="28"/>
        </w:rPr>
        <w:t>
      5) мемлекеттік көрсетілетін қызметтің нәтижесін дайындау;</w:t>
      </w:r>
    </w:p>
    <w:bookmarkEnd w:id="53"/>
    <w:bookmarkStart w:name="z57" w:id="54"/>
    <w:p>
      <w:pPr>
        <w:spacing w:after="0"/>
        <w:ind w:left="0"/>
        <w:jc w:val="both"/>
      </w:pPr>
      <w:r>
        <w:rPr>
          <w:rFonts w:ascii="Times New Roman"/>
          <w:b w:val="false"/>
          <w:i w:val="false"/>
          <w:color w:val="000000"/>
          <w:sz w:val="28"/>
        </w:rPr>
        <w:t>
      6) мемлекеттік көрсетілетін қызметтің нәтижесіне қол қою;</w:t>
      </w:r>
    </w:p>
    <w:bookmarkEnd w:id="54"/>
    <w:bookmarkStart w:name="z58" w:id="55"/>
    <w:p>
      <w:pPr>
        <w:spacing w:after="0"/>
        <w:ind w:left="0"/>
        <w:jc w:val="both"/>
      </w:pPr>
      <w:r>
        <w:rPr>
          <w:rFonts w:ascii="Times New Roman"/>
          <w:b w:val="false"/>
          <w:i w:val="false"/>
          <w:color w:val="000000"/>
          <w:sz w:val="28"/>
        </w:rPr>
        <w:t>
      7) құжаттарды ауылдық округтің әкіміне жолдау;</w:t>
      </w:r>
    </w:p>
    <w:bookmarkEnd w:id="55"/>
    <w:bookmarkStart w:name="z59" w:id="56"/>
    <w:p>
      <w:pPr>
        <w:spacing w:after="0"/>
        <w:ind w:left="0"/>
        <w:jc w:val="both"/>
      </w:pPr>
      <w:r>
        <w:rPr>
          <w:rFonts w:ascii="Times New Roman"/>
          <w:b w:val="false"/>
          <w:i w:val="false"/>
          <w:color w:val="000000"/>
          <w:sz w:val="28"/>
        </w:rPr>
        <w:t>
      8) мемлекеттік көрсетілетін қызметтің нәтижесін беру.</w:t>
      </w:r>
    </w:p>
    <w:bookmarkEnd w:id="56"/>
    <w:bookmarkStart w:name="z60" w:id="5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57"/>
    <w:bookmarkStart w:name="z61" w:id="58"/>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58"/>
    <w:bookmarkStart w:name="z62" w:id="59"/>
    <w:p>
      <w:pPr>
        <w:spacing w:after="0"/>
        <w:ind w:left="0"/>
        <w:jc w:val="both"/>
      </w:pPr>
      <w:r>
        <w:rPr>
          <w:rFonts w:ascii="Times New Roman"/>
          <w:b w:val="false"/>
          <w:i w:val="false"/>
          <w:color w:val="000000"/>
          <w:sz w:val="28"/>
        </w:rPr>
        <w:t>
      1) кеңсенің қызметкері;</w:t>
      </w:r>
    </w:p>
    <w:bookmarkEnd w:id="59"/>
    <w:bookmarkStart w:name="z63" w:id="60"/>
    <w:p>
      <w:pPr>
        <w:spacing w:after="0"/>
        <w:ind w:left="0"/>
        <w:jc w:val="both"/>
      </w:pPr>
      <w:r>
        <w:rPr>
          <w:rFonts w:ascii="Times New Roman"/>
          <w:b w:val="false"/>
          <w:i w:val="false"/>
          <w:color w:val="000000"/>
          <w:sz w:val="28"/>
        </w:rPr>
        <w:t>
      2) басшы;</w:t>
      </w:r>
    </w:p>
    <w:bookmarkEnd w:id="60"/>
    <w:bookmarkStart w:name="z64" w:id="61"/>
    <w:p>
      <w:pPr>
        <w:spacing w:after="0"/>
        <w:ind w:left="0"/>
        <w:jc w:val="both"/>
      </w:pPr>
      <w:r>
        <w:rPr>
          <w:rFonts w:ascii="Times New Roman"/>
          <w:b w:val="false"/>
          <w:i w:val="false"/>
          <w:color w:val="000000"/>
          <w:sz w:val="28"/>
        </w:rPr>
        <w:t>
      3) жауапты орындаушы;</w:t>
      </w:r>
    </w:p>
    <w:bookmarkEnd w:id="61"/>
    <w:bookmarkStart w:name="z65" w:id="62"/>
    <w:p>
      <w:pPr>
        <w:spacing w:after="0"/>
        <w:ind w:left="0"/>
        <w:jc w:val="both"/>
      </w:pPr>
      <w:r>
        <w:rPr>
          <w:rFonts w:ascii="Times New Roman"/>
          <w:b w:val="false"/>
          <w:i w:val="false"/>
          <w:color w:val="000000"/>
          <w:sz w:val="28"/>
        </w:rPr>
        <w:t>
      4) ауылдық округтің әкімі.</w:t>
      </w:r>
    </w:p>
    <w:bookmarkEnd w:id="62"/>
    <w:bookmarkStart w:name="z66" w:id="63"/>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63"/>
    <w:bookmarkStart w:name="z67" w:id="64"/>
    <w:p>
      <w:pPr>
        <w:spacing w:after="0"/>
        <w:ind w:left="0"/>
        <w:jc w:val="both"/>
      </w:pPr>
      <w:r>
        <w:rPr>
          <w:rFonts w:ascii="Times New Roman"/>
          <w:b w:val="false"/>
          <w:i w:val="false"/>
          <w:color w:val="000000"/>
          <w:sz w:val="28"/>
        </w:rPr>
        <w:t>
      Көрсетілетін қызметті алушы немесе оның уәкілетті өкілі көрсетілетін қызметті берушіге жүгінген кезде:</w:t>
      </w:r>
    </w:p>
    <w:bookmarkEnd w:id="64"/>
    <w:bookmarkStart w:name="z68" w:id="65"/>
    <w:p>
      <w:pPr>
        <w:spacing w:after="0"/>
        <w:ind w:left="0"/>
        <w:jc w:val="both"/>
      </w:pPr>
      <w:r>
        <w:rPr>
          <w:rFonts w:ascii="Times New Roman"/>
          <w:b w:val="false"/>
          <w:i w:val="false"/>
          <w:color w:val="000000"/>
          <w:sz w:val="28"/>
        </w:rPr>
        <w:t>
      1) кеңсенің қызметкері құжаттарды қабылдауды және оларды тіркеуді жүзеге асырады – 20 минут;</w:t>
      </w:r>
    </w:p>
    <w:bookmarkEnd w:id="65"/>
    <w:bookmarkStart w:name="z69" w:id="66"/>
    <w:p>
      <w:pPr>
        <w:spacing w:after="0"/>
        <w:ind w:left="0"/>
        <w:jc w:val="both"/>
      </w:pPr>
      <w:r>
        <w:rPr>
          <w:rFonts w:ascii="Times New Roman"/>
          <w:b w:val="false"/>
          <w:i w:val="false"/>
          <w:color w:val="000000"/>
          <w:sz w:val="28"/>
        </w:rPr>
        <w:t>
      2) басшы құжаттармен танысады және жауапты орындаушыны белгілейді – 1 сағат;</w:t>
      </w:r>
    </w:p>
    <w:bookmarkEnd w:id="66"/>
    <w:bookmarkStart w:name="z70" w:id="67"/>
    <w:p>
      <w:pPr>
        <w:spacing w:after="0"/>
        <w:ind w:left="0"/>
        <w:jc w:val="both"/>
      </w:pPr>
      <w:r>
        <w:rPr>
          <w:rFonts w:ascii="Times New Roman"/>
          <w:b w:val="false"/>
          <w:i w:val="false"/>
          <w:color w:val="000000"/>
          <w:sz w:val="28"/>
        </w:rPr>
        <w:t>
      3) жауапты орындаушы құжаттардың толықтығын тексеруді жүзеге асырады, мемлекеттік көрсетілетін қызметтің нәтижесін дайындайды:</w:t>
      </w:r>
    </w:p>
    <w:bookmarkEnd w:id="67"/>
    <w:bookmarkStart w:name="z71" w:id="68"/>
    <w:p>
      <w:pPr>
        <w:spacing w:after="0"/>
        <w:ind w:left="0"/>
        <w:jc w:val="both"/>
      </w:pPr>
      <w:r>
        <w:rPr>
          <w:rFonts w:ascii="Times New Roman"/>
          <w:b w:val="false"/>
          <w:i w:val="false"/>
          <w:color w:val="000000"/>
          <w:sz w:val="28"/>
        </w:rPr>
        <w:t>
      мүдделі тұлғалардың өтініші бойынша – 28 күнтізбелік күн, басқа мемлекеттік органдарға сұрау салу және қосымша зерделеу немесе тексеру қажет болған кезде – көрсетілетін қызметті алушыны қарау мерзімі ұзартылған кезден бастап күнтізбелік 3 күн ішінде хабардар ете отырып, күнтізбелік 30 күннен аспайтын уақытқа ұзартылады;</w:t>
      </w:r>
    </w:p>
    <w:bookmarkEnd w:id="68"/>
    <w:bookmarkStart w:name="z72" w:id="69"/>
    <w:p>
      <w:pPr>
        <w:spacing w:after="0"/>
        <w:ind w:left="0"/>
        <w:jc w:val="both"/>
      </w:pPr>
      <w:r>
        <w:rPr>
          <w:rFonts w:ascii="Times New Roman"/>
          <w:b w:val="false"/>
          <w:i w:val="false"/>
          <w:color w:val="000000"/>
          <w:sz w:val="28"/>
        </w:rPr>
        <w:t>
      сот шешімінің негізінде – 14 күнтізбелік күн, басқа мемлекеттік органдарға сұрау салу және қосымша зерделеу немесе тексеру қажет болған кезде – көрсетілетін қызметті алушы қарау мерзімі ұзартылған кезден бастап күнтізбелік 3 күн ішінде хабардар етіле отырып, күнтізбелік 30 күннен аспайтын уақытқа ұзартылады;</w:t>
      </w:r>
    </w:p>
    <w:bookmarkEnd w:id="69"/>
    <w:bookmarkStart w:name="z73" w:id="70"/>
    <w:p>
      <w:pPr>
        <w:spacing w:after="0"/>
        <w:ind w:left="0"/>
        <w:jc w:val="both"/>
      </w:pPr>
      <w:r>
        <w:rPr>
          <w:rFonts w:ascii="Times New Roman"/>
          <w:b w:val="false"/>
          <w:i w:val="false"/>
          <w:color w:val="000000"/>
          <w:sz w:val="28"/>
        </w:rPr>
        <w:t>
      4) басшы мемлекеттік көрсетілетін қызмет нәтижесіне қол қояды – 1 сағат;</w:t>
      </w:r>
    </w:p>
    <w:bookmarkEnd w:id="70"/>
    <w:bookmarkStart w:name="z74" w:id="71"/>
    <w:p>
      <w:pPr>
        <w:spacing w:after="0"/>
        <w:ind w:left="0"/>
        <w:jc w:val="both"/>
      </w:pPr>
      <w:r>
        <w:rPr>
          <w:rFonts w:ascii="Times New Roman"/>
          <w:b w:val="false"/>
          <w:i w:val="false"/>
          <w:color w:val="000000"/>
          <w:sz w:val="28"/>
        </w:rPr>
        <w:t>
      5) кеңсенің қызметкері мемлекеттік көрсетілетін қызметтің нәтижесін береді – 20 минут.</w:t>
      </w:r>
    </w:p>
    <w:bookmarkEnd w:id="71"/>
    <w:bookmarkStart w:name="z75" w:id="72"/>
    <w:p>
      <w:pPr>
        <w:spacing w:after="0"/>
        <w:ind w:left="0"/>
        <w:jc w:val="both"/>
      </w:pPr>
      <w:r>
        <w:rPr>
          <w:rFonts w:ascii="Times New Roman"/>
          <w:b w:val="false"/>
          <w:i w:val="false"/>
          <w:color w:val="000000"/>
          <w:sz w:val="28"/>
        </w:rPr>
        <w:t>
      Көрсетілетін қызметті алушы немесе оның уәкілетті өкілі ауылдық округтің әкіміне жүгінген кезде:</w:t>
      </w:r>
    </w:p>
    <w:bookmarkEnd w:id="72"/>
    <w:bookmarkStart w:name="z76" w:id="73"/>
    <w:p>
      <w:pPr>
        <w:spacing w:after="0"/>
        <w:ind w:left="0"/>
        <w:jc w:val="both"/>
      </w:pPr>
      <w:r>
        <w:rPr>
          <w:rFonts w:ascii="Times New Roman"/>
          <w:b w:val="false"/>
          <w:i w:val="false"/>
          <w:color w:val="000000"/>
          <w:sz w:val="28"/>
        </w:rPr>
        <w:t>
      1) ауылдық округтің әкімі құжаттарды қабылдауды және оларды тіркеуді жүзеге асырады – 20 минут;</w:t>
      </w:r>
    </w:p>
    <w:bookmarkEnd w:id="73"/>
    <w:bookmarkStart w:name="z77" w:id="74"/>
    <w:p>
      <w:pPr>
        <w:spacing w:after="0"/>
        <w:ind w:left="0"/>
        <w:jc w:val="both"/>
      </w:pPr>
      <w:r>
        <w:rPr>
          <w:rFonts w:ascii="Times New Roman"/>
          <w:b w:val="false"/>
          <w:i w:val="false"/>
          <w:color w:val="000000"/>
          <w:sz w:val="28"/>
        </w:rPr>
        <w:t>
      2) ауылдық округтің әкімі құжаттарды көрсетілетін қызметті берушіге жолдайды – 1 күнтізбелік күн;</w:t>
      </w:r>
    </w:p>
    <w:bookmarkEnd w:id="74"/>
    <w:bookmarkStart w:name="z78" w:id="75"/>
    <w:p>
      <w:pPr>
        <w:spacing w:after="0"/>
        <w:ind w:left="0"/>
        <w:jc w:val="both"/>
      </w:pPr>
      <w:r>
        <w:rPr>
          <w:rFonts w:ascii="Times New Roman"/>
          <w:b w:val="false"/>
          <w:i w:val="false"/>
          <w:color w:val="000000"/>
          <w:sz w:val="28"/>
        </w:rPr>
        <w:t>
      3) кеңсенің қызметкері құжаттарды қабылдауды және оларды тіркеуді жүзеге асырады – 15 минут;</w:t>
      </w:r>
    </w:p>
    <w:bookmarkEnd w:id="75"/>
    <w:bookmarkStart w:name="z79" w:id="76"/>
    <w:p>
      <w:pPr>
        <w:spacing w:after="0"/>
        <w:ind w:left="0"/>
        <w:jc w:val="both"/>
      </w:pPr>
      <w:r>
        <w:rPr>
          <w:rFonts w:ascii="Times New Roman"/>
          <w:b w:val="false"/>
          <w:i w:val="false"/>
          <w:color w:val="000000"/>
          <w:sz w:val="28"/>
        </w:rPr>
        <w:t>
      4) басшы құжаттармен танысады және жауапты орындаушыны белгілейді – 1 сағат;</w:t>
      </w:r>
    </w:p>
    <w:bookmarkEnd w:id="76"/>
    <w:bookmarkStart w:name="z80" w:id="77"/>
    <w:p>
      <w:pPr>
        <w:spacing w:after="0"/>
        <w:ind w:left="0"/>
        <w:jc w:val="both"/>
      </w:pPr>
      <w:r>
        <w:rPr>
          <w:rFonts w:ascii="Times New Roman"/>
          <w:b w:val="false"/>
          <w:i w:val="false"/>
          <w:color w:val="000000"/>
          <w:sz w:val="28"/>
        </w:rPr>
        <w:t>
      5) жауапты орындаушы құжаттардың толықтығын тексеруді жүзеге асырады, мемлекеттік көрсетілетін қызметтің нәтижесін дайындайды:</w:t>
      </w:r>
    </w:p>
    <w:bookmarkEnd w:id="77"/>
    <w:bookmarkStart w:name="z81" w:id="78"/>
    <w:p>
      <w:pPr>
        <w:spacing w:after="0"/>
        <w:ind w:left="0"/>
        <w:jc w:val="both"/>
      </w:pPr>
      <w:r>
        <w:rPr>
          <w:rFonts w:ascii="Times New Roman"/>
          <w:b w:val="false"/>
          <w:i w:val="false"/>
          <w:color w:val="000000"/>
          <w:sz w:val="28"/>
        </w:rPr>
        <w:t>
      мүдделі тұлғалардың өтініші бойынша – 25 күнтізбелік күн, басқа мемлекеттік органдарға сұрау салу және қосымша зерделеу немесе тексеру қажет болған кезде – көрсетілетін қызметті алушыны қарау мерзімі ұзартылған кезден бастап күнтізбелік 3 күн ішінде хабардар ете отырып, күнтізбелік 30 күннен аспайтын уақытқа ұзартылады;</w:t>
      </w:r>
    </w:p>
    <w:bookmarkEnd w:id="78"/>
    <w:bookmarkStart w:name="z82" w:id="79"/>
    <w:p>
      <w:pPr>
        <w:spacing w:after="0"/>
        <w:ind w:left="0"/>
        <w:jc w:val="both"/>
      </w:pPr>
      <w:r>
        <w:rPr>
          <w:rFonts w:ascii="Times New Roman"/>
          <w:b w:val="false"/>
          <w:i w:val="false"/>
          <w:color w:val="000000"/>
          <w:sz w:val="28"/>
        </w:rPr>
        <w:t>
      сот шешімінің негізінде – 12 күнтізбелік күн, басқа мемлекеттік органдарға сұрау салу және қосымша зерделеу немесе тексеру қажет болған кезде – көрсетілетін қызметті алушы қарау мерзімі ұзартылған кезден бастап күнтізбелік 3 күн ішінде хабардар етіле отырып, күнтізбелік 30 күннен аспайтын уақытқа ұзартылады;</w:t>
      </w:r>
    </w:p>
    <w:bookmarkEnd w:id="79"/>
    <w:bookmarkStart w:name="z83" w:id="80"/>
    <w:p>
      <w:pPr>
        <w:spacing w:after="0"/>
        <w:ind w:left="0"/>
        <w:jc w:val="both"/>
      </w:pPr>
      <w:r>
        <w:rPr>
          <w:rFonts w:ascii="Times New Roman"/>
          <w:b w:val="false"/>
          <w:i w:val="false"/>
          <w:color w:val="000000"/>
          <w:sz w:val="28"/>
        </w:rPr>
        <w:t>
      6) басшы мемлекеттік көрсетілетін қызмет нәтижесіне қол қояды – 1 сағат;</w:t>
      </w:r>
    </w:p>
    <w:bookmarkEnd w:id="80"/>
    <w:bookmarkStart w:name="z84" w:id="81"/>
    <w:p>
      <w:pPr>
        <w:spacing w:after="0"/>
        <w:ind w:left="0"/>
        <w:jc w:val="both"/>
      </w:pPr>
      <w:r>
        <w:rPr>
          <w:rFonts w:ascii="Times New Roman"/>
          <w:b w:val="false"/>
          <w:i w:val="false"/>
          <w:color w:val="000000"/>
          <w:sz w:val="28"/>
        </w:rPr>
        <w:t>
      7) кеңсенің қызметкері ауылдық округтің әкіміне мемлекеттік көрсетілетін қызметтің нәтижесін жолдайды – 1 күнтізбелік күн;</w:t>
      </w:r>
    </w:p>
    <w:bookmarkEnd w:id="81"/>
    <w:bookmarkStart w:name="z85" w:id="82"/>
    <w:p>
      <w:pPr>
        <w:spacing w:after="0"/>
        <w:ind w:left="0"/>
        <w:jc w:val="both"/>
      </w:pPr>
      <w:r>
        <w:rPr>
          <w:rFonts w:ascii="Times New Roman"/>
          <w:b w:val="false"/>
          <w:i w:val="false"/>
          <w:color w:val="000000"/>
          <w:sz w:val="28"/>
        </w:rPr>
        <w:t>
      8) ауылдық округтің әкімі мемлекеттік көрсетілетін қызмет нәтижесін береді – 20 минут.</w:t>
      </w:r>
    </w:p>
    <w:bookmarkEnd w:id="82"/>
    <w:bookmarkStart w:name="z86" w:id="83"/>
    <w:p>
      <w:pPr>
        <w:spacing w:after="0"/>
        <w:ind w:left="0"/>
        <w:jc w:val="left"/>
      </w:pPr>
      <w:r>
        <w:rPr>
          <w:rFonts w:ascii="Times New Roman"/>
          <w:b/>
          <w:i w:val="false"/>
          <w:color w:val="000000"/>
        </w:rPr>
        <w:t xml:space="preserve"> 4. Мемлекеттік қызмет көрсету процесінде "Азаматтарға арналған үкімет" мемлекеттік корпорациясымен және (немесе) басқа да көрсетілетін қызметті берушілермен өзара іс-қимыл тәртібін сипаттау</w:t>
      </w:r>
    </w:p>
    <w:bookmarkEnd w:id="83"/>
    <w:bookmarkStart w:name="z87" w:id="84"/>
    <w:p>
      <w:pPr>
        <w:spacing w:after="0"/>
        <w:ind w:left="0"/>
        <w:jc w:val="both"/>
      </w:pPr>
      <w:r>
        <w:rPr>
          <w:rFonts w:ascii="Times New Roman"/>
          <w:b w:val="false"/>
          <w:i w:val="false"/>
          <w:color w:val="000000"/>
          <w:sz w:val="28"/>
        </w:rPr>
        <w:t>
      9. "Азаматтарға арналған үкімет" мемлекеттік корпорациясына және (немесе) басқа көрсетілетін қызметті берушілерге өтініш білдіру тәртібін, көрсетілетін қызметті алушының (немесе оның уәкілетті өкілінің) сауалын өңдеу ұзақтығын сипаттау:</w:t>
      </w:r>
    </w:p>
    <w:bookmarkEnd w:id="84"/>
    <w:bookmarkStart w:name="z88" w:id="85"/>
    <w:p>
      <w:pPr>
        <w:spacing w:after="0"/>
        <w:ind w:left="0"/>
        <w:jc w:val="both"/>
      </w:pPr>
      <w:r>
        <w:rPr>
          <w:rFonts w:ascii="Times New Roman"/>
          <w:b w:val="false"/>
          <w:i w:val="false"/>
          <w:color w:val="000000"/>
          <w:sz w:val="28"/>
        </w:rPr>
        <w:t>
      1-процесс – Мемлекеттік корпорацияның қызметкері ұсынылған құжаттарды тексереді, көрсетілетін қызметті алушының өтінішін қабылдайды және тіркейді, тиісті құжаттарды қабылдағаны туралы қолхат береді;</w:t>
      </w:r>
    </w:p>
    <w:bookmarkEnd w:id="85"/>
    <w:bookmarkStart w:name="z89" w:id="86"/>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86"/>
    <w:bookmarkStart w:name="z90" w:id="87"/>
    <w:p>
      <w:pPr>
        <w:spacing w:after="0"/>
        <w:ind w:left="0"/>
        <w:jc w:val="both"/>
      </w:pPr>
      <w:r>
        <w:rPr>
          <w:rFonts w:ascii="Times New Roman"/>
          <w:b w:val="false"/>
          <w:i w:val="false"/>
          <w:color w:val="000000"/>
          <w:sz w:val="28"/>
        </w:rPr>
        <w:t xml:space="preserve">
      2-процесс –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қарастырылған көрсетілетін қызметті берушінің іс-қимылдары;</w:t>
      </w:r>
    </w:p>
    <w:bookmarkEnd w:id="87"/>
    <w:bookmarkStart w:name="z91" w:id="88"/>
    <w:p>
      <w:pPr>
        <w:spacing w:after="0"/>
        <w:ind w:left="0"/>
        <w:jc w:val="both"/>
      </w:pPr>
      <w:r>
        <w:rPr>
          <w:rFonts w:ascii="Times New Roman"/>
          <w:b w:val="false"/>
          <w:i w:val="false"/>
          <w:color w:val="000000"/>
          <w:sz w:val="28"/>
        </w:rPr>
        <w:t>
      3-процесс - Мемлекеттік корпорацияның қызметкерітиісті құжаттарды қабылдау туралы қолхатында көрсетілген мерзімінде көрсетілетін қызмет алушыға дайын мемлекеттік көрсетілетін қызметтің нәтижесін береді.</w:t>
      </w:r>
    </w:p>
    <w:bookmarkEnd w:id="88"/>
    <w:bookmarkStart w:name="z92" w:id="89"/>
    <w:p>
      <w:pPr>
        <w:spacing w:after="0"/>
        <w:ind w:left="0"/>
        <w:jc w:val="both"/>
      </w:pPr>
      <w:r>
        <w:rPr>
          <w:rFonts w:ascii="Times New Roman"/>
          <w:b w:val="false"/>
          <w:i w:val="false"/>
          <w:color w:val="000000"/>
          <w:sz w:val="28"/>
        </w:rPr>
        <w:t>
      Мемлекеттік корпорацияға өтініш білдірген кезде құжаттарды қабылдау күні мемлекеттік қызметті көрсету мерзіміне кірмейді.</w:t>
      </w:r>
    </w:p>
    <w:bookmarkEnd w:id="89"/>
    <w:bookmarkStart w:name="z93" w:id="90"/>
    <w:p>
      <w:pPr>
        <w:spacing w:after="0"/>
        <w:ind w:left="0"/>
        <w:jc w:val="both"/>
      </w:pPr>
      <w:r>
        <w:rPr>
          <w:rFonts w:ascii="Times New Roman"/>
          <w:b w:val="false"/>
          <w:i w:val="false"/>
          <w:color w:val="000000"/>
          <w:sz w:val="28"/>
        </w:rPr>
        <w:t>
      Құжаттардың топтамасын тапсыру үшін күтудің барынша көп рұқсат етілген уақыты– 15 минут.</w:t>
      </w:r>
    </w:p>
    <w:bookmarkEnd w:id="90"/>
    <w:bookmarkStart w:name="z94" w:id="91"/>
    <w:p>
      <w:pPr>
        <w:spacing w:after="0"/>
        <w:ind w:left="0"/>
        <w:jc w:val="both"/>
      </w:pPr>
      <w:r>
        <w:rPr>
          <w:rFonts w:ascii="Times New Roman"/>
          <w:b w:val="false"/>
          <w:i w:val="false"/>
          <w:color w:val="000000"/>
          <w:sz w:val="28"/>
        </w:rPr>
        <w:t>
      Кызмет көрсетудің барынша көп рұқсатетілген уақыты – 15 минут.</w:t>
      </w:r>
    </w:p>
    <w:bookmarkEnd w:id="91"/>
    <w:bookmarkStart w:name="z95" w:id="92"/>
    <w:p>
      <w:pPr>
        <w:spacing w:after="0"/>
        <w:ind w:left="0"/>
        <w:jc w:val="both"/>
      </w:pPr>
      <w:r>
        <w:rPr>
          <w:rFonts w:ascii="Times New Roman"/>
          <w:b w:val="false"/>
          <w:i w:val="false"/>
          <w:color w:val="000000"/>
          <w:sz w:val="28"/>
        </w:rPr>
        <w:t>
      Көрсетілетін қызметті алушы Мемлекеттік корпорацияға өтініш білдірген кездегі қажетті құжаттардың тізбесі:</w:t>
      </w:r>
    </w:p>
    <w:bookmarkEnd w:id="92"/>
    <w:bookmarkStart w:name="z96" w:id="93"/>
    <w:p>
      <w:pPr>
        <w:spacing w:after="0"/>
        <w:ind w:left="0"/>
        <w:jc w:val="both"/>
      </w:pPr>
      <w:r>
        <w:rPr>
          <w:rFonts w:ascii="Times New Roman"/>
          <w:b w:val="false"/>
          <w:i w:val="false"/>
          <w:color w:val="000000"/>
          <w:sz w:val="28"/>
        </w:rPr>
        <w:t xml:space="preserve">
      1)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акті жазбасын жою туралы өтініш (бұдан әрі – өтініш);</w:t>
      </w:r>
    </w:p>
    <w:bookmarkEnd w:id="93"/>
    <w:bookmarkStart w:name="z97" w:id="94"/>
    <w:p>
      <w:pPr>
        <w:spacing w:after="0"/>
        <w:ind w:left="0"/>
        <w:jc w:val="both"/>
      </w:pPr>
      <w:r>
        <w:rPr>
          <w:rFonts w:ascii="Times New Roman"/>
          <w:b w:val="false"/>
          <w:i w:val="false"/>
          <w:color w:val="000000"/>
          <w:sz w:val="28"/>
        </w:rPr>
        <w:t>
      2) жеке басын куәландыратын құжат (сәйкестендіру үшін);</w:t>
      </w:r>
    </w:p>
    <w:bookmarkEnd w:id="94"/>
    <w:bookmarkStart w:name="z98" w:id="95"/>
    <w:p>
      <w:pPr>
        <w:spacing w:after="0"/>
        <w:ind w:left="0"/>
        <w:jc w:val="both"/>
      </w:pPr>
      <w:r>
        <w:rPr>
          <w:rFonts w:ascii="Times New Roman"/>
          <w:b w:val="false"/>
          <w:i w:val="false"/>
          <w:color w:val="000000"/>
          <w:sz w:val="28"/>
        </w:rPr>
        <w:t>
      3) жойылуға жататын азаматтық хал акт жазбасының негізінде берілген куәліктер немесе анықтамалар;</w:t>
      </w:r>
    </w:p>
    <w:bookmarkEnd w:id="95"/>
    <w:bookmarkStart w:name="z99" w:id="96"/>
    <w:p>
      <w:pPr>
        <w:spacing w:after="0"/>
        <w:ind w:left="0"/>
        <w:jc w:val="both"/>
      </w:pPr>
      <w:r>
        <w:rPr>
          <w:rFonts w:ascii="Times New Roman"/>
          <w:b w:val="false"/>
          <w:i w:val="false"/>
          <w:color w:val="000000"/>
          <w:sz w:val="28"/>
        </w:rPr>
        <w:t>
      4) азаматтық хал акті жазбаларының жойылу қажеттігін растайтын құжат (бар болған жағдайда);</w:t>
      </w:r>
    </w:p>
    <w:bookmarkEnd w:id="96"/>
    <w:bookmarkStart w:name="z100" w:id="97"/>
    <w:p>
      <w:pPr>
        <w:spacing w:after="0"/>
        <w:ind w:left="0"/>
        <w:jc w:val="both"/>
      </w:pPr>
      <w:r>
        <w:rPr>
          <w:rFonts w:ascii="Times New Roman"/>
          <w:b w:val="false"/>
          <w:i w:val="false"/>
          <w:color w:val="000000"/>
          <w:sz w:val="28"/>
        </w:rPr>
        <w:t>
      5) көрсетілетін қызметті алушының өкілі өтініш білдірген кезде, нотариалды куәландырылған сенімхат;</w:t>
      </w:r>
    </w:p>
    <w:bookmarkEnd w:id="97"/>
    <w:bookmarkStart w:name="z101" w:id="98"/>
    <w:p>
      <w:pPr>
        <w:spacing w:after="0"/>
        <w:ind w:left="0"/>
        <w:jc w:val="both"/>
      </w:pPr>
      <w:r>
        <w:rPr>
          <w:rFonts w:ascii="Times New Roman"/>
          <w:b w:val="false"/>
          <w:i w:val="false"/>
          <w:color w:val="000000"/>
          <w:sz w:val="28"/>
        </w:rPr>
        <w:t>
      Заңды күшіне енген сот шешімі негізінде мемлекеттік қызмет көрсету кезінде көрсетілетін қызметті алушы мыналарды ұсынады:</w:t>
      </w:r>
    </w:p>
    <w:bookmarkEnd w:id="98"/>
    <w:bookmarkStart w:name="z102" w:id="99"/>
    <w:p>
      <w:pPr>
        <w:spacing w:after="0"/>
        <w:ind w:left="0"/>
        <w:jc w:val="both"/>
      </w:pPr>
      <w:r>
        <w:rPr>
          <w:rFonts w:ascii="Times New Roman"/>
          <w:b w:val="false"/>
          <w:i w:val="false"/>
          <w:color w:val="000000"/>
          <w:sz w:val="28"/>
        </w:rPr>
        <w:t xml:space="preserve">
      1)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сот шешімі негізінде акті жазбасын жою туралы өтініш;</w:t>
      </w:r>
    </w:p>
    <w:bookmarkEnd w:id="99"/>
    <w:bookmarkStart w:name="z103" w:id="100"/>
    <w:p>
      <w:pPr>
        <w:spacing w:after="0"/>
        <w:ind w:left="0"/>
        <w:jc w:val="both"/>
      </w:pPr>
      <w:r>
        <w:rPr>
          <w:rFonts w:ascii="Times New Roman"/>
          <w:b w:val="false"/>
          <w:i w:val="false"/>
          <w:color w:val="000000"/>
          <w:sz w:val="28"/>
        </w:rPr>
        <w:t>
      2) көрсетілетін қызметті алушының жеке куәлігі (жеке басын сәйкестендіру үшін);</w:t>
      </w:r>
    </w:p>
    <w:bookmarkEnd w:id="100"/>
    <w:bookmarkStart w:name="z104" w:id="101"/>
    <w:p>
      <w:pPr>
        <w:spacing w:after="0"/>
        <w:ind w:left="0"/>
        <w:jc w:val="both"/>
      </w:pPr>
      <w:r>
        <w:rPr>
          <w:rFonts w:ascii="Times New Roman"/>
          <w:b w:val="false"/>
          <w:i w:val="false"/>
          <w:color w:val="000000"/>
          <w:sz w:val="28"/>
        </w:rPr>
        <w:t>
      3) мемлекеттік тіркеу орны мен уақыты көрсетілген күшін жою туралы, бұрын шығарылған фактіні тану не акті жазбасын мемлекеттік тіркеу туралы сот шешімінің күшін жою туралы, күшін жоюға жататын акті жазбасын көрсете отырып, акті жазбасын жарамсыз деп тану туралы заңды күшіне енген сот шешімі.</w:t>
      </w:r>
    </w:p>
    <w:bookmarkEnd w:id="101"/>
    <w:bookmarkStart w:name="z105" w:id="102"/>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сондай-ақ егер тіркеу Қазақстан Республикасының аумағында 2008 жылдан кейін жүргізілген болса, азаматтық хал актілерін тіркеу туралы куәліктер туралы мәліметтер, көрсетілетін қызметті беруші және Мемлекеттік корпорация қызметкері "электрондық үкімет" шлюзі арқылы тиісті мемлекеттік ақпараттық жүйелерден алады.</w:t>
      </w:r>
    </w:p>
    <w:bookmarkEnd w:id="102"/>
    <w:bookmarkStart w:name="z106" w:id="103"/>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өзара рәсімдерінің (іс-қимылдарының) реттілігін нақтылы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көрсетілетін қызметтің бизнес-процестерінің анықтамалығында көрсетіледі.</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актілерінің жазбаларын жою" мемлекеттік көрсетілетін қызмет регламентіне қосымша</w:t>
            </w:r>
          </w:p>
        </w:tc>
      </w:tr>
    </w:tbl>
    <w:bookmarkStart w:name="z108" w:id="104"/>
    <w:p>
      <w:pPr>
        <w:spacing w:after="0"/>
        <w:ind w:left="0"/>
        <w:jc w:val="left"/>
      </w:pPr>
      <w:r>
        <w:rPr>
          <w:rFonts w:ascii="Times New Roman"/>
          <w:b/>
          <w:i w:val="false"/>
          <w:color w:val="000000"/>
        </w:rPr>
        <w:t xml:space="preserve"> "Азаматтық хал актілерінің жазбаларын жою" мемлекеттік қызметті көрсету бизнес-процестерінің анықтамалығы</w:t>
      </w:r>
    </w:p>
    <w:bookmarkEnd w:id="104"/>
    <w:bookmarkStart w:name="z109" w:id="105"/>
    <w:p>
      <w:pPr>
        <w:spacing w:after="0"/>
        <w:ind w:left="0"/>
        <w:jc w:val="both"/>
      </w:pPr>
      <w:r>
        <w:rPr>
          <w:rFonts w:ascii="Times New Roman"/>
          <w:b w:val="false"/>
          <w:i w:val="false"/>
          <w:color w:val="000000"/>
          <w:sz w:val="28"/>
        </w:rPr>
        <w:t>
      Көрсетілетін қызметті алушы немесе оның уәкілетті өкілі көрсетілетін қызметті берушіге жүгінген кезде</w:t>
      </w:r>
    </w:p>
    <w:bookmarkEnd w:id="10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 w:id="106"/>
    <w:p>
      <w:pPr>
        <w:spacing w:after="0"/>
        <w:ind w:left="0"/>
        <w:jc w:val="both"/>
      </w:pPr>
      <w:r>
        <w:rPr>
          <w:rFonts w:ascii="Times New Roman"/>
          <w:b w:val="false"/>
          <w:i w:val="false"/>
          <w:color w:val="000000"/>
          <w:sz w:val="28"/>
        </w:rPr>
        <w:t xml:space="preserve">
      Көрсетілетін қызметті алушы немесе оның уәкілетті өкілі ауылдық округтің әкіміне жүгінген кезде </w:t>
      </w:r>
    </w:p>
    <w:bookmarkEnd w:id="10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