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7b86" w14:textId="be37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қалалық және қала маңы қатынастарында жолаушылар мен багажды тұрақты автомобиль көлігімен тасымалдау тарифтерінің кейбір мәселелері туралы" Астана қаласы әкімдігінің 2018 жылғы 28 маусымдағы № 503-1230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10 қыркүйектегі № 503-1573 қаулысы. Астана қаласының Әділет департаментінде 2018 жылғы 17 қыркүйекте № 1188 болып тіркелді. Күші жойылды - Астана қаласы әкімдігінің 2024 жылғы 16 шiлдедегi № 503-2348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16.07.2024 </w:t>
      </w:r>
      <w:r>
        <w:rPr>
          <w:rFonts w:ascii="Times New Roman"/>
          <w:b w:val="false"/>
          <w:i w:val="false"/>
          <w:color w:val="ff0000"/>
          <w:sz w:val="28"/>
        </w:rPr>
        <w:t>№ 503-2348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Автомобиль көлігі туралы</w:t>
      </w:r>
      <w:r>
        <w:rPr>
          <w:rFonts w:ascii="Times New Roman"/>
          <w:b w:val="false"/>
          <w:i w:val="false"/>
          <w:color w:val="000000"/>
          <w:sz w:val="28"/>
        </w:rPr>
        <w:t>" 2003 жылғы 4 шілдедегі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 бойынша қалалық және қала маңы қатынастарында жолаушылар мен багажды тұрақты автомобиль көлігімен тасымалдау тарифтерінің кейбір мәселелері туралы"Астана қаласы әкімдігінің 2018 жылғы 28 маусымдағы № 503-1230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1181 болып тіркелген, 2018 жылғы 10 шілдедегі "Астана ақшамы", "Вечерняя Астана" газеттерінде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жоғарыда көрсетілген қаулыда:</w:t>
      </w:r>
    </w:p>
    <w:bookmarkEnd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"электрондық жол жүру құжаты" деген сөздерден кейін "немесе электрондық төлемнің қосымша қызметтері" деген сөздермен толықтырылсын.</w:t>
      </w:r>
    </w:p>
    <w:bookmarkStart w:name="z4" w:id="3"/>
    <w:p>
      <w:pPr>
        <w:spacing w:after="0"/>
        <w:ind w:left="0"/>
        <w:jc w:val="both"/>
      </w:pPr>
      <w:r>
        <w:rPr>
          <w:rFonts w:ascii="Times New Roman"/>
          <w:b w:val="false"/>
          <w:i w:val="false"/>
          <w:color w:val="000000"/>
          <w:sz w:val="28"/>
        </w:rPr>
        <w:t>
      2. "Астана қаласының Көлік және жол-көлік инфрақұрылымын дамыту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2), 3) және 4) тармақшаларымен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