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8cf3" w14:textId="4cf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2018-2020 жылдарға арналған бюджеті туралы" Астана қаласы мәслихатының 2017 жылғы 12 желтоқсандағы № 214/25-VI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23 тамыздағы № 296/36-VI шешімі. Астана қаласының Әділет департаментінде 2018 жылғы 11 қыркүйекте № 2-1-3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2018-2020 жылдарға арналған бюджеті туралы" Астана қаласы мәслихатының 2017 жылғы 12 желтоқсандағы № 214/25-VI (Нормативтік құқықтық актілерді мемлекеттік тіркеу тізілімінде № 1148 тіркелген, 2018 жылдың 4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"403 515 239" деген сандар "409 502 168"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"243 366 455" деген сандар "246 366 455"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"2 654 866" деген сандар "4 115 254"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"9 198 642" деген сандар "10 772 183"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"148 295 276" деген сандар "148 248 276"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"395 348 900,6" деген сандар "401 286 173,6"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"6 996 750" деген сандар "7 496 750"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"6 996 751" деген сандар "7 496 751"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"19 966 648" деген сандар "20 266 648"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"19 966 648" деген сандар "20 266 648"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"(-18 797 059,6)" деген сандар "(-19 547 403,6)"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"18 797 059,6" деген сандар "19 547 403,6"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"(-4 950 344)" деген сандар "(-4 200 000)"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"2 033 260" деген сандар "1 633 260"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15-қосымшалар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Р. Оразғұлов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401 286 173,6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әкімдігі уәкілетті ұйымының "Самұрық-Қазына"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 қоры" АҚ алдында қабылданған міндеттемелерін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-19 547 403,6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"Байқоңыр"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