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1c64" w14:textId="7451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313 қаулысы. Қазақстан Республикасының Әділет министрлігінде 2019 жылғы 22 қаңтарда № 18220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20.09.2021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шартты міндеттемелер жөніндегі есептілік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субъектісі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(шартты міндеттеме) шарты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қамтамасыз ету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қарызға (шартты міндеттемеге) қызмет көрсету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20.09.2021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01.07.2019 дейін қолданыста болды – осы бұйрықтың </w:t>
      </w:r>
      <w:r>
        <w:rPr>
          <w:rFonts w:ascii="Times New Roman"/>
          <w:b w:val="false"/>
          <w:i w:val="false"/>
          <w:color w:val="ff0000"/>
          <w:sz w:val="28"/>
        </w:rPr>
        <w:t>10-тармағын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01.07.2019 дейін қолданыста болды – осы бұйрықтың </w:t>
      </w:r>
      <w:r>
        <w:rPr>
          <w:rFonts w:ascii="Times New Roman"/>
          <w:b w:val="false"/>
          <w:i w:val="false"/>
          <w:color w:val="ff0000"/>
          <w:sz w:val="28"/>
        </w:rPr>
        <w:t>10-тармағын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01.01.2021 дейін қолданыста болды – осы бұйрықтың </w:t>
      </w:r>
      <w:r>
        <w:rPr>
          <w:rFonts w:ascii="Times New Roman"/>
          <w:b w:val="false"/>
          <w:i w:val="false"/>
          <w:color w:val="ff0000"/>
          <w:sz w:val="28"/>
        </w:rPr>
        <w:t>10-тармағын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01.04.2020 дейін қолданыста болды - ҚР Ұлттық Банкі Басқармасының 13.12.2019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Қазақстан Республикасының Ұлттық Банкіне электрондық форматта:</w:t>
      </w:r>
    </w:p>
    <w:bookmarkEnd w:id="2"/>
    <w:p>
      <w:pPr>
        <w:spacing w:after="0"/>
        <w:ind w:left="0"/>
        <w:jc w:val="both"/>
      </w:pPr>
      <w:r>
        <w:rPr>
          <w:rFonts w:ascii="Times New Roman"/>
          <w:b w:val="false"/>
          <w:i w:val="false"/>
          <w:color w:val="000000"/>
          <w:sz w:val="28"/>
        </w:rPr>
        <w:t>
      1) осы қаулының 1-тармағының 2), 3) және 4) тармақшаларында көзделген есептерді деректер өзгерген немесе алынған күннен бастап 10 (он) жұмыс күні ішінде;</w:t>
      </w:r>
    </w:p>
    <w:p>
      <w:pPr>
        <w:spacing w:after="0"/>
        <w:ind w:left="0"/>
        <w:jc w:val="both"/>
      </w:pPr>
      <w:r>
        <w:rPr>
          <w:rFonts w:ascii="Times New Roman"/>
          <w:b w:val="false"/>
          <w:i w:val="false"/>
          <w:color w:val="000000"/>
          <w:sz w:val="28"/>
        </w:rPr>
        <w:t>
      2) осы қаулының 1-тармағының 5) және 6) тармақшаларында көзделген есептерді – ай сайын, есепті айдан кейінгі айдың 10 (оныншы) жұмыс күнінен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3"/>
    <w:bookmarkStart w:name="z20" w:id="4"/>
    <w:p>
      <w:pPr>
        <w:spacing w:after="0"/>
        <w:ind w:left="0"/>
        <w:jc w:val="both"/>
      </w:pPr>
      <w:r>
        <w:rPr>
          <w:rFonts w:ascii="Times New Roman"/>
          <w:b w:val="false"/>
          <w:i w:val="false"/>
          <w:color w:val="000000"/>
          <w:sz w:val="28"/>
        </w:rPr>
        <w:t>
      7. Зерттеулер және статистика департаменті (Тутушкин В.А.) Қазақстан Республикасының заңнамасында белгіленген тәртіппен:</w:t>
      </w:r>
    </w:p>
    <w:bookmarkEnd w:id="4"/>
    <w:bookmarkStart w:name="z21"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22"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23"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24"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8-тармағында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25" w:id="9"/>
    <w:p>
      <w:pPr>
        <w:spacing w:after="0"/>
        <w:ind w:left="0"/>
        <w:jc w:val="both"/>
      </w:pPr>
      <w:r>
        <w:rPr>
          <w:rFonts w:ascii="Times New Roman"/>
          <w:b w:val="false"/>
          <w:i w:val="false"/>
          <w:color w:val="000000"/>
          <w:sz w:val="28"/>
        </w:rPr>
        <w:t>
      8.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26" w:id="10"/>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Банкі Төрағасының орынбасары Ж.Б. Құрмановқа жүктелсін.</w:t>
      </w:r>
    </w:p>
    <w:bookmarkEnd w:id="10"/>
    <w:bookmarkStart w:name="z27" w:id="11"/>
    <w:p>
      <w:pPr>
        <w:spacing w:after="0"/>
        <w:ind w:left="0"/>
        <w:jc w:val="both"/>
      </w:pPr>
      <w:r>
        <w:rPr>
          <w:rFonts w:ascii="Times New Roman"/>
          <w:b w:val="false"/>
          <w:i w:val="false"/>
          <w:color w:val="000000"/>
          <w:sz w:val="28"/>
        </w:rPr>
        <w:t>
      10. Осы қаулы:</w:t>
      </w:r>
    </w:p>
    <w:bookmarkEnd w:id="11"/>
    <w:p>
      <w:pPr>
        <w:spacing w:after="0"/>
        <w:ind w:left="0"/>
        <w:jc w:val="both"/>
      </w:pPr>
      <w:r>
        <w:rPr>
          <w:rFonts w:ascii="Times New Roman"/>
          <w:b w:val="false"/>
          <w:i w:val="false"/>
          <w:color w:val="000000"/>
          <w:sz w:val="28"/>
        </w:rPr>
        <w:t>
      1) 2019 жылғы 1 шілдеден бастап қолданысқа енгізілетін және 2021 жылғы 1 қаңтарға дейін қолданыста болатын 4-тармақты;</w:t>
      </w:r>
    </w:p>
    <w:p>
      <w:pPr>
        <w:spacing w:after="0"/>
        <w:ind w:left="0"/>
        <w:jc w:val="both"/>
      </w:pPr>
      <w:r>
        <w:rPr>
          <w:rFonts w:ascii="Times New Roman"/>
          <w:b w:val="false"/>
          <w:i w:val="false"/>
          <w:color w:val="000000"/>
          <w:sz w:val="28"/>
        </w:rPr>
        <w:t>
      2) 2021 жылғы 1 қаңтардан бастап қолданысқа енгізілетін 5-тармақты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2019 жылғы 1 шілдеге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13.12.2019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2019 жылғы 14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1-қосымша</w:t>
            </w:r>
          </w:p>
        </w:tc>
      </w:tr>
    </w:tbl>
    <w:bookmarkStart w:name="z31" w:id="12"/>
    <w:p>
      <w:pPr>
        <w:spacing w:after="0"/>
        <w:ind w:left="0"/>
        <w:jc w:val="left"/>
      </w:pPr>
      <w:r>
        <w:rPr>
          <w:rFonts w:ascii="Times New Roman"/>
          <w:b/>
          <w:i w:val="false"/>
          <w:color w:val="000000"/>
        </w:rPr>
        <w:t xml:space="preserve"> Қарыздар мен шартты міндеттемелер жөніндегі есептілік тізбесі</w:t>
      </w:r>
    </w:p>
    <w:bookmarkEnd w:id="1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Қарыздар мен шартты міндеттемелер жөніндегі есептілікке мыналар кіреді: </w:t>
      </w:r>
    </w:p>
    <w:p>
      <w:pPr>
        <w:spacing w:after="0"/>
        <w:ind w:left="0"/>
        <w:jc w:val="both"/>
      </w:pPr>
      <w:r>
        <w:rPr>
          <w:rFonts w:ascii="Times New Roman"/>
          <w:b w:val="false"/>
          <w:i w:val="false"/>
          <w:color w:val="000000"/>
          <w:sz w:val="28"/>
        </w:rPr>
        <w:t>
      1) кредиттік тарих субъектісі туралы есеп;</w:t>
      </w:r>
    </w:p>
    <w:p>
      <w:pPr>
        <w:spacing w:after="0"/>
        <w:ind w:left="0"/>
        <w:jc w:val="both"/>
      </w:pPr>
      <w:r>
        <w:rPr>
          <w:rFonts w:ascii="Times New Roman"/>
          <w:b w:val="false"/>
          <w:i w:val="false"/>
          <w:color w:val="000000"/>
          <w:sz w:val="28"/>
        </w:rPr>
        <w:t>
      2) қарыз (шартты міндеттеме) шарты туралы есеп;</w:t>
      </w:r>
    </w:p>
    <w:p>
      <w:pPr>
        <w:spacing w:after="0"/>
        <w:ind w:left="0"/>
        <w:jc w:val="both"/>
      </w:pPr>
      <w:r>
        <w:rPr>
          <w:rFonts w:ascii="Times New Roman"/>
          <w:b w:val="false"/>
          <w:i w:val="false"/>
          <w:color w:val="000000"/>
          <w:sz w:val="28"/>
        </w:rPr>
        <w:t>
      3) қамтамасыз ету туралы есеп;</w:t>
      </w:r>
    </w:p>
    <w:p>
      <w:pPr>
        <w:spacing w:after="0"/>
        <w:ind w:left="0"/>
        <w:jc w:val="both"/>
      </w:pPr>
      <w:r>
        <w:rPr>
          <w:rFonts w:ascii="Times New Roman"/>
          <w:b w:val="false"/>
          <w:i w:val="false"/>
          <w:color w:val="000000"/>
          <w:sz w:val="28"/>
        </w:rPr>
        <w:t>
      4) қарызға (шартты міндеттемеге) қызмет көрсету туралы есеп;</w:t>
      </w:r>
    </w:p>
    <w:p>
      <w:pPr>
        <w:spacing w:after="0"/>
        <w:ind w:left="0"/>
        <w:jc w:val="both"/>
      </w:pPr>
      <w:r>
        <w:rPr>
          <w:rFonts w:ascii="Times New Roman"/>
          <w:b w:val="false"/>
          <w:i w:val="false"/>
          <w:color w:val="000000"/>
          <w:sz w:val="28"/>
        </w:rPr>
        <w:t>
      5) провизиялар және тәуекелдерді бағалау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2-қосымша</w:t>
            </w:r>
          </w:p>
        </w:tc>
      </w:tr>
    </w:tbl>
    <w:bookmarkStart w:name="z33" w:id="13"/>
    <w:p>
      <w:pPr>
        <w:spacing w:after="0"/>
        <w:ind w:left="0"/>
        <w:jc w:val="left"/>
      </w:pPr>
      <w:r>
        <w:rPr>
          <w:rFonts w:ascii="Times New Roman"/>
          <w:b/>
          <w:i w:val="false"/>
          <w:color w:val="000000"/>
        </w:rPr>
        <w:t xml:space="preserve"> Әкімшілік деректерді жинауға арналған нысан</w:t>
      </w:r>
    </w:p>
    <w:bookmarkEnd w:id="1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80" w:id="14"/>
    <w:p>
      <w:pPr>
        <w:spacing w:after="0"/>
        <w:ind w:left="0"/>
        <w:jc w:val="left"/>
      </w:pPr>
      <w:r>
        <w:rPr>
          <w:rFonts w:ascii="Times New Roman"/>
          <w:b/>
          <w:i w:val="false"/>
          <w:color w:val="000000"/>
        </w:rPr>
        <w:t xml:space="preserve"> Кредиттік тарих субъектісі туралы есеп</w:t>
      </w:r>
    </w:p>
    <w:bookmarkEnd w:id="14"/>
    <w:p>
      <w:pPr>
        <w:spacing w:after="0"/>
        <w:ind w:left="0"/>
        <w:jc w:val="both"/>
      </w:pPr>
      <w:r>
        <w:rPr>
          <w:rFonts w:ascii="Times New Roman"/>
          <w:b w:val="false"/>
          <w:i w:val="false"/>
          <w:color w:val="000000"/>
          <w:sz w:val="28"/>
        </w:rPr>
        <w:t>
      Әкімшілік деректер нысанының индексі: CR_CHS1</w:t>
      </w:r>
    </w:p>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кредиттік тарих субъектісі туралы деректер өзгерген немесе алынған күннен бастап 10 (он) жұмыс күні ішінде</w:t>
      </w:r>
    </w:p>
    <w:bookmarkStart w:name="z281" w:id="15"/>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тобына тиесілілігі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16"/>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2-қосымшаның Қосымшасына сәйкес "Кредиттік тарих субъектісі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2-қосымшаға</w:t>
            </w:r>
            <w:r>
              <w:br/>
            </w:r>
            <w:r>
              <w:rPr>
                <w:rFonts w:ascii="Times New Roman"/>
                <w:b w:val="false"/>
                <w:i w:val="false"/>
                <w:color w:val="000000"/>
                <w:sz w:val="20"/>
              </w:rPr>
              <w:t>қосымша</w:t>
            </w:r>
          </w:p>
        </w:tc>
      </w:tr>
    </w:tbl>
    <w:bookmarkStart w:name="z284" w:id="17"/>
    <w:p>
      <w:pPr>
        <w:spacing w:after="0"/>
        <w:ind w:left="0"/>
        <w:jc w:val="left"/>
      </w:pPr>
      <w:r>
        <w:rPr>
          <w:rFonts w:ascii="Times New Roman"/>
          <w:b/>
          <w:i w:val="false"/>
          <w:color w:val="000000"/>
        </w:rPr>
        <w:t xml:space="preserve"> Кредиттік тарих субъектісі туралы есеп (индексі - CR_CHS1, кезеңділігі: кредиттік тарих субъектісі туралы деректердің өзгеруіне немесе алынуына қарай) әкімшілік деректерді жинауға арналған нысанды толтыру бойынша түсіндірме 1-тарау. Жалпы ережелер</w:t>
      </w:r>
    </w:p>
    <w:bookmarkEnd w:id="17"/>
    <w:bookmarkStart w:name="z285" w:id="18"/>
    <w:p>
      <w:pPr>
        <w:spacing w:after="0"/>
        <w:ind w:left="0"/>
        <w:jc w:val="both"/>
      </w:pPr>
      <w:r>
        <w:rPr>
          <w:rFonts w:ascii="Times New Roman"/>
          <w:b w:val="false"/>
          <w:i w:val="false"/>
          <w:color w:val="000000"/>
          <w:sz w:val="28"/>
        </w:rPr>
        <w:t>
      1. Осы түсіндірмеде "Кредиттік тарих субъектісі туралы есеп" әкімшілік деректер жинау нысанын (бұдан әрі – Нысан) толтыру бойынша бірыңғай талаптар айқындалады.</w:t>
      </w:r>
    </w:p>
    <w:bookmarkEnd w:id="18"/>
    <w:bookmarkStart w:name="z286"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
    <w:bookmarkStart w:name="z287" w:id="20"/>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0"/>
    <w:bookmarkStart w:name="z288" w:id="21"/>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21"/>
    <w:bookmarkStart w:name="z289" w:id="22"/>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2"/>
    <w:bookmarkStart w:name="z290" w:id="23"/>
    <w:p>
      <w:pPr>
        <w:spacing w:after="0"/>
        <w:ind w:left="0"/>
        <w:jc w:val="left"/>
      </w:pPr>
      <w:r>
        <w:rPr>
          <w:rFonts w:ascii="Times New Roman"/>
          <w:b/>
          <w:i w:val="false"/>
          <w:color w:val="000000"/>
        </w:rPr>
        <w:t xml:space="preserve"> 2-тарау. Нысанды толтыру бойынша түсіндірме</w:t>
      </w:r>
    </w:p>
    <w:bookmarkEnd w:id="23"/>
    <w:bookmarkStart w:name="z291" w:id="24"/>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24"/>
    <w:p>
      <w:pPr>
        <w:spacing w:after="0"/>
        <w:ind w:left="0"/>
        <w:jc w:val="both"/>
      </w:pPr>
      <w:r>
        <w:rPr>
          <w:rFonts w:ascii="Times New Roman"/>
          <w:b w:val="false"/>
          <w:i w:val="false"/>
          <w:color w:val="000000"/>
          <w:sz w:val="28"/>
        </w:rPr>
        <w:t>
      Ұйымдық-құқықтық нысандар;</w:t>
      </w:r>
    </w:p>
    <w:p>
      <w:pPr>
        <w:spacing w:after="0"/>
        <w:ind w:left="0"/>
        <w:jc w:val="both"/>
      </w:pPr>
      <w:r>
        <w:rPr>
          <w:rFonts w:ascii="Times New Roman"/>
          <w:b w:val="false"/>
          <w:i w:val="false"/>
          <w:color w:val="000000"/>
          <w:sz w:val="28"/>
        </w:rPr>
        <w:t>
      Меншік нысандары;</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Мекенжай түрлері;</w:t>
      </w:r>
    </w:p>
    <w:p>
      <w:pPr>
        <w:spacing w:after="0"/>
        <w:ind w:left="0"/>
        <w:jc w:val="both"/>
      </w:pPr>
      <w:r>
        <w:rPr>
          <w:rFonts w:ascii="Times New Roman"/>
          <w:b w:val="false"/>
          <w:i w:val="false"/>
          <w:color w:val="000000"/>
          <w:sz w:val="28"/>
        </w:rPr>
        <w:t>
      Елдер;</w:t>
      </w:r>
    </w:p>
    <w:p>
      <w:pPr>
        <w:spacing w:after="0"/>
        <w:ind w:left="0"/>
        <w:jc w:val="both"/>
      </w:pPr>
      <w:r>
        <w:rPr>
          <w:rFonts w:ascii="Times New Roman"/>
          <w:b w:val="false"/>
          <w:i w:val="false"/>
          <w:color w:val="000000"/>
          <w:sz w:val="28"/>
        </w:rPr>
        <w:t>
      Облыстар;</w:t>
      </w:r>
    </w:p>
    <w:p>
      <w:pPr>
        <w:spacing w:after="0"/>
        <w:ind w:left="0"/>
        <w:jc w:val="both"/>
      </w:pPr>
      <w:r>
        <w:rPr>
          <w:rFonts w:ascii="Times New Roman"/>
          <w:b w:val="false"/>
          <w:i w:val="false"/>
          <w:color w:val="000000"/>
          <w:sz w:val="28"/>
        </w:rPr>
        <w:t>
      Оффшорлық аймақтар;</w:t>
      </w:r>
    </w:p>
    <w:p>
      <w:pPr>
        <w:spacing w:after="0"/>
        <w:ind w:left="0"/>
        <w:jc w:val="both"/>
      </w:pPr>
      <w:r>
        <w:rPr>
          <w:rFonts w:ascii="Times New Roman"/>
          <w:b w:val="false"/>
          <w:i w:val="false"/>
          <w:color w:val="000000"/>
          <w:sz w:val="28"/>
        </w:rPr>
        <w:t>
      Кәсіпкерлік субъектісінің санаттары;</w:t>
      </w:r>
    </w:p>
    <w:p>
      <w:pPr>
        <w:spacing w:after="0"/>
        <w:ind w:left="0"/>
        <w:jc w:val="both"/>
      </w:pPr>
      <w:r>
        <w:rPr>
          <w:rFonts w:ascii="Times New Roman"/>
          <w:b w:val="false"/>
          <w:i w:val="false"/>
          <w:color w:val="000000"/>
          <w:sz w:val="28"/>
        </w:rPr>
        <w:t>
      Экономикалық қызмет түрлері;</w:t>
      </w:r>
    </w:p>
    <w:p>
      <w:pPr>
        <w:spacing w:after="0"/>
        <w:ind w:left="0"/>
        <w:jc w:val="both"/>
      </w:pPr>
      <w:r>
        <w:rPr>
          <w:rFonts w:ascii="Times New Roman"/>
          <w:b w:val="false"/>
          <w:i w:val="false"/>
          <w:color w:val="000000"/>
          <w:sz w:val="28"/>
        </w:rPr>
        <w:t>
      Экономика секторлары;</w:t>
      </w:r>
    </w:p>
    <w:p>
      <w:pPr>
        <w:spacing w:after="0"/>
        <w:ind w:left="0"/>
        <w:jc w:val="both"/>
      </w:pPr>
      <w:r>
        <w:rPr>
          <w:rFonts w:ascii="Times New Roman"/>
          <w:b w:val="false"/>
          <w:i w:val="false"/>
          <w:color w:val="000000"/>
          <w:sz w:val="28"/>
        </w:rPr>
        <w:t>
      Компаниялар топтары;</w:t>
      </w:r>
    </w:p>
    <w:p>
      <w:pPr>
        <w:spacing w:after="0"/>
        <w:ind w:left="0"/>
        <w:jc w:val="both"/>
      </w:pPr>
      <w:r>
        <w:rPr>
          <w:rFonts w:ascii="Times New Roman"/>
          <w:b w:val="false"/>
          <w:i w:val="false"/>
          <w:color w:val="000000"/>
          <w:sz w:val="28"/>
        </w:rPr>
        <w:t>
      Жынысы.</w:t>
      </w:r>
    </w:p>
    <w:bookmarkStart w:name="z292" w:id="25"/>
    <w:p>
      <w:pPr>
        <w:spacing w:after="0"/>
        <w:ind w:left="0"/>
        <w:jc w:val="both"/>
      </w:pPr>
      <w:r>
        <w:rPr>
          <w:rFonts w:ascii="Times New Roman"/>
          <w:b w:val="false"/>
          <w:i w:val="false"/>
          <w:color w:val="000000"/>
          <w:sz w:val="28"/>
        </w:rPr>
        <w:t>
      7.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25"/>
    <w:p>
      <w:pPr>
        <w:spacing w:after="0"/>
        <w:ind w:left="0"/>
        <w:jc w:val="both"/>
      </w:pPr>
      <w:r>
        <w:rPr>
          <w:rFonts w:ascii="Times New Roman"/>
          <w:b w:val="false"/>
          <w:i w:val="false"/>
          <w:color w:val="000000"/>
          <w:sz w:val="28"/>
        </w:rPr>
        <w:t>
      Автоматты тәсілмен жасалған "керi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Кредитордың принципал рөлінде болу жағдайында ғана кредитордың кредиттік тарих субъектісі ретінде өзін көрсетуіне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есепке алған күні жаңартылуға тиіс.</w:t>
      </w:r>
    </w:p>
    <w:bookmarkStart w:name="z293" w:id="26"/>
    <w:p>
      <w:pPr>
        <w:spacing w:after="0"/>
        <w:ind w:left="0"/>
        <w:jc w:val="both"/>
      </w:pPr>
      <w:r>
        <w:rPr>
          <w:rFonts w:ascii="Times New Roman"/>
          <w:b w:val="false"/>
          <w:i w:val="false"/>
          <w:color w:val="000000"/>
          <w:sz w:val="28"/>
        </w:rPr>
        <w:t>
      8. 1-кестенің 3, 4, 5.1, 6.1, 6.2, 6.3, 7, 8, 9, 10, 11 және 13-жолдарында және 2-кестенің 3, 4.1, 5.1, 5.2, 5.3, 6, 7, 8 және 9-жолдарында мәндер анықтамалықтардан таңдалады.</w:t>
      </w:r>
    </w:p>
    <w:bookmarkEnd w:id="26"/>
    <w:bookmarkStart w:name="z294" w:id="27"/>
    <w:p>
      <w:pPr>
        <w:spacing w:after="0"/>
        <w:ind w:left="0"/>
        <w:jc w:val="both"/>
      </w:pPr>
      <w:r>
        <w:rPr>
          <w:rFonts w:ascii="Times New Roman"/>
          <w:b w:val="false"/>
          <w:i w:val="false"/>
          <w:color w:val="000000"/>
          <w:sz w:val="28"/>
        </w:rPr>
        <w:t>
      9. 1-кестенің 5, 6 және 13-жолдарында және 2-кестенің 4 және 5-жолдарында бір кредиттік тарих субъектісі бойынша бірнеше өзекті мәндерді бір мезгілде көрсетуге рұқсат етіледі.</w:t>
      </w:r>
    </w:p>
    <w:bookmarkEnd w:id="27"/>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bookmarkStart w:name="z295" w:id="28"/>
    <w:p>
      <w:pPr>
        <w:spacing w:after="0"/>
        <w:ind w:left="0"/>
        <w:jc w:val="both"/>
      </w:pPr>
      <w:r>
        <w:rPr>
          <w:rFonts w:ascii="Times New Roman"/>
          <w:b w:val="false"/>
          <w:i w:val="false"/>
          <w:color w:val="000000"/>
          <w:sz w:val="28"/>
        </w:rPr>
        <w:t>
      10. 1-кестенің 2-жолында:</w:t>
      </w:r>
    </w:p>
    <w:bookmarkEnd w:id="28"/>
    <w:p>
      <w:pPr>
        <w:spacing w:after="0"/>
        <w:ind w:left="0"/>
        <w:jc w:val="both"/>
      </w:pPr>
      <w:r>
        <w:rPr>
          <w:rFonts w:ascii="Times New Roman"/>
          <w:b w:val="false"/>
          <w:i w:val="false"/>
          <w:color w:val="000000"/>
          <w:sz w:val="28"/>
        </w:rPr>
        <w:t>
      егер кредиттік тарих субъектісі дара кәсіпкерлікті бірлескен кәсіпкерлік түрінде жүзеге асыратын дара кәсіпкер болып табылса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Start w:name="z296" w:id="29"/>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29"/>
    <w:bookmarkStart w:name="z297" w:id="30"/>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30"/>
    <w:bookmarkStart w:name="z298" w:id="31"/>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31"/>
    <w:bookmarkStart w:name="z299" w:id="32"/>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bookmarkEnd w:id="32"/>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p>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p>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p>
      <w:pPr>
        <w:spacing w:after="0"/>
        <w:ind w:left="0"/>
        <w:jc w:val="both"/>
      </w:pPr>
      <w:r>
        <w:rPr>
          <w:rFonts w:ascii="Times New Roman"/>
          <w:b w:val="false"/>
          <w:i w:val="false"/>
          <w:color w:val="000000"/>
          <w:sz w:val="28"/>
        </w:rPr>
        <w:t>
      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w:t>
      </w:r>
    </w:p>
    <w:bookmarkStart w:name="z300" w:id="33"/>
    <w:p>
      <w:pPr>
        <w:spacing w:after="0"/>
        <w:ind w:left="0"/>
        <w:jc w:val="both"/>
      </w:pPr>
      <w:r>
        <w:rPr>
          <w:rFonts w:ascii="Times New Roman"/>
          <w:b w:val="false"/>
          <w:i w:val="false"/>
          <w:color w:val="000000"/>
          <w:sz w:val="28"/>
        </w:rPr>
        <w:t>
      15.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33"/>
    <w:p>
      <w:pPr>
        <w:spacing w:after="0"/>
        <w:ind w:left="0"/>
        <w:jc w:val="both"/>
      </w:pPr>
      <w:r>
        <w:rPr>
          <w:rFonts w:ascii="Times New Roman"/>
          <w:b w:val="false"/>
          <w:i w:val="false"/>
          <w:color w:val="000000"/>
          <w:sz w:val="28"/>
        </w:rPr>
        <w:t>
      Тіркелген мекенжайының "елі" көрсеткіші кредиттік тарих субъектісінің резиденттік белгісіне сәйкес айқындалады.</w:t>
      </w:r>
    </w:p>
    <w:p>
      <w:pPr>
        <w:spacing w:after="0"/>
        <w:ind w:left="0"/>
        <w:jc w:val="both"/>
      </w:pPr>
      <w:r>
        <w:rPr>
          <w:rFonts w:ascii="Times New Roman"/>
          <w:b w:val="false"/>
          <w:i w:val="false"/>
          <w:color w:val="000000"/>
          <w:sz w:val="28"/>
        </w:rPr>
        <w:t>
      "Облысы" көрсеткіші Қазақстан Республикасының резиденттері болып табылатын барлық кредиттік тарих субъектісі үшін толтыруға міндетті болып табылады.</w:t>
      </w:r>
    </w:p>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bookmarkStart w:name="z301" w:id="34"/>
    <w:p>
      <w:pPr>
        <w:spacing w:after="0"/>
        <w:ind w:left="0"/>
        <w:jc w:val="both"/>
      </w:pPr>
      <w:r>
        <w:rPr>
          <w:rFonts w:ascii="Times New Roman"/>
          <w:b w:val="false"/>
          <w:i w:val="false"/>
          <w:color w:val="000000"/>
          <w:sz w:val="28"/>
        </w:rPr>
        <w:t>
      16. 1-кестенің 12-жолында және 2-кестенің 10-жолында:</w:t>
      </w:r>
    </w:p>
    <w:bookmarkEnd w:id="34"/>
    <w:p>
      <w:pPr>
        <w:spacing w:after="0"/>
        <w:ind w:left="0"/>
        <w:jc w:val="both"/>
      </w:pPr>
      <w:r>
        <w:rPr>
          <w:rFonts w:ascii="Times New Roman"/>
          <w:b w:val="false"/>
          <w:i w:val="false"/>
          <w:color w:val="000000"/>
          <w:sz w:val="28"/>
        </w:rPr>
        <w:t>
      кредитормен ерекше қатынастармен байланысты тұлғаларға жататын кредиттік тарих субъектісі бойынша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Start w:name="z302" w:id="35"/>
    <w:p>
      <w:pPr>
        <w:spacing w:after="0"/>
        <w:ind w:left="0"/>
        <w:jc w:val="both"/>
      </w:pPr>
      <w:r>
        <w:rPr>
          <w:rFonts w:ascii="Times New Roman"/>
          <w:b w:val="false"/>
          <w:i w:val="false"/>
          <w:color w:val="000000"/>
          <w:sz w:val="28"/>
        </w:rPr>
        <w:t>
      17. 1-кестенің 13-жолында кредитор компаниялар тобына тиесілілігін дербес айқындайды.</w:t>
      </w:r>
    </w:p>
    <w:bookmarkEnd w:id="35"/>
    <w:p>
      <w:pPr>
        <w:spacing w:after="0"/>
        <w:ind w:left="0"/>
        <w:jc w:val="both"/>
      </w:pPr>
      <w:r>
        <w:rPr>
          <w:rFonts w:ascii="Times New Roman"/>
          <w:b w:val="false"/>
          <w:i w:val="false"/>
          <w:color w:val="000000"/>
          <w:sz w:val="28"/>
        </w:rPr>
        <w:t>
      Кредитор компаниялар тобына жататын әрбір кредиттік тарих субъектісін анықтамалықтағы тиісті топқа байланыстырады.</w:t>
      </w:r>
    </w:p>
    <w:p>
      <w:pPr>
        <w:spacing w:after="0"/>
        <w:ind w:left="0"/>
        <w:jc w:val="both"/>
      </w:pPr>
      <w:r>
        <w:rPr>
          <w:rFonts w:ascii="Times New Roman"/>
          <w:b w:val="false"/>
          <w:i w:val="false"/>
          <w:color w:val="000000"/>
          <w:sz w:val="28"/>
        </w:rPr>
        <w:t>
      Компаниялар топтарының анықтамалығын кредиторлар жүргізеді, анықтамалықтағы тиісті ақпаратты кредиторлар дербес жаңартады.</w:t>
      </w:r>
    </w:p>
    <w:p>
      <w:pPr>
        <w:spacing w:after="0"/>
        <w:ind w:left="0"/>
        <w:jc w:val="both"/>
      </w:pPr>
      <w:r>
        <w:rPr>
          <w:rFonts w:ascii="Times New Roman"/>
          <w:b w:val="false"/>
          <w:i w:val="false"/>
          <w:color w:val="000000"/>
          <w:sz w:val="28"/>
        </w:rPr>
        <w:t>
      Көрсеткіш компаниялар тобына жататын барлық кредиттік тарих субъектілері үшін толтыруға міндетті болып табылады.</w:t>
      </w:r>
    </w:p>
    <w:bookmarkStart w:name="z303" w:id="36"/>
    <w:p>
      <w:pPr>
        <w:spacing w:after="0"/>
        <w:ind w:left="0"/>
        <w:jc w:val="both"/>
      </w:pPr>
      <w:r>
        <w:rPr>
          <w:rFonts w:ascii="Times New Roman"/>
          <w:b w:val="false"/>
          <w:i w:val="false"/>
          <w:color w:val="000000"/>
          <w:sz w:val="28"/>
        </w:rPr>
        <w:t>
      18. 1-кестенің 14-жолында және 2-кестенің 11-жолында кредиттік тарих субъектісі туралы мәліметтер ескерілген күн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Әкімшілік деректерді жинауға арналған нысан</w:t>
      </w:r>
    </w:p>
    <w:bookmarkEnd w:id="3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04" w:id="38"/>
    <w:p>
      <w:pPr>
        <w:spacing w:after="0"/>
        <w:ind w:left="0"/>
        <w:jc w:val="left"/>
      </w:pPr>
      <w:r>
        <w:rPr>
          <w:rFonts w:ascii="Times New Roman"/>
          <w:b/>
          <w:i w:val="false"/>
          <w:color w:val="000000"/>
        </w:rPr>
        <w:t xml:space="preserve"> Қарыз (шартты міндеттеме) шарты туралы есеп</w:t>
      </w:r>
    </w:p>
    <w:bookmarkEnd w:id="38"/>
    <w:p>
      <w:pPr>
        <w:spacing w:after="0"/>
        <w:ind w:left="0"/>
        <w:jc w:val="both"/>
      </w:pPr>
      <w:r>
        <w:rPr>
          <w:rFonts w:ascii="Times New Roman"/>
          <w:b w:val="false"/>
          <w:i w:val="false"/>
          <w:color w:val="000000"/>
          <w:sz w:val="28"/>
        </w:rPr>
        <w:t>
      Әкімшілік деректер нысанының индексі: CR_CC1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қарыз (шартты міндеттеме) шарты туралы деректер өзгерген немесе алынған күннен бастап 10 (он) жұмыс күні ішінде</w:t>
      </w:r>
    </w:p>
    <w:bookmarkStart w:name="z305" w:id="39"/>
    <w:p>
      <w:pPr>
        <w:spacing w:after="0"/>
        <w:ind w:left="0"/>
        <w:jc w:val="both"/>
      </w:pPr>
      <w:r>
        <w:rPr>
          <w:rFonts w:ascii="Times New Roman"/>
          <w:b w:val="false"/>
          <w:i w:val="false"/>
          <w:color w:val="000000"/>
          <w:sz w:val="28"/>
        </w:rPr>
        <w:t>
      1-кесте. Қарыз (шартты міндеттеме) шарты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жеке кәсіпкерлік түрінде жүзеге асыратын дара кәсіпкер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40"/>
    <w:p>
      <w:pPr>
        <w:spacing w:after="0"/>
        <w:ind w:left="0"/>
        <w:jc w:val="both"/>
      </w:pPr>
      <w:r>
        <w:rPr>
          <w:rFonts w:ascii="Times New Roman"/>
          <w:b w:val="false"/>
          <w:i w:val="false"/>
          <w:color w:val="000000"/>
          <w:sz w:val="28"/>
        </w:rPr>
        <w:t>
      2-кесте. Қарызды өтеу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3-қосымшаның Қосымшасына сәйкес "Қарыз (шартты міндеттеме) шарты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3-қосымшаға</w:t>
            </w:r>
            <w:r>
              <w:br/>
            </w:r>
            <w:r>
              <w:rPr>
                <w:rFonts w:ascii="Times New Roman"/>
                <w:b w:val="false"/>
                <w:i w:val="false"/>
                <w:color w:val="000000"/>
                <w:sz w:val="20"/>
              </w:rPr>
              <w:t>қосымша</w:t>
            </w:r>
          </w:p>
        </w:tc>
      </w:tr>
    </w:tbl>
    <w:bookmarkStart w:name="z308" w:id="41"/>
    <w:p>
      <w:pPr>
        <w:spacing w:after="0"/>
        <w:ind w:left="0"/>
        <w:jc w:val="left"/>
      </w:pPr>
      <w:r>
        <w:rPr>
          <w:rFonts w:ascii="Times New Roman"/>
          <w:b/>
          <w:i w:val="false"/>
          <w:color w:val="000000"/>
        </w:rPr>
        <w:t xml:space="preserve"> "Қарыз (шартты міндеттеме) шарты туралы есеп" (индексі – CR_CC1, кезеңділігі – қарыз (шартты міндеттеме) шарты туралы деректердің өзгеруіне немесе алынуына қарай) әкімшілік деректерді жинауға арналған нысанды толтыру бойынша түсіндірме</w:t>
      </w:r>
    </w:p>
    <w:bookmarkEnd w:id="41"/>
    <w:bookmarkStart w:name="z309" w:id="42"/>
    <w:p>
      <w:pPr>
        <w:spacing w:after="0"/>
        <w:ind w:left="0"/>
        <w:jc w:val="left"/>
      </w:pPr>
      <w:r>
        <w:rPr>
          <w:rFonts w:ascii="Times New Roman"/>
          <w:b/>
          <w:i w:val="false"/>
          <w:color w:val="000000"/>
        </w:rPr>
        <w:t xml:space="preserve"> 1-тарау. Жалпы ережелер</w:t>
      </w:r>
    </w:p>
    <w:bookmarkEnd w:id="42"/>
    <w:bookmarkStart w:name="z310" w:id="43"/>
    <w:p>
      <w:pPr>
        <w:spacing w:after="0"/>
        <w:ind w:left="0"/>
        <w:jc w:val="both"/>
      </w:pPr>
      <w:r>
        <w:rPr>
          <w:rFonts w:ascii="Times New Roman"/>
          <w:b w:val="false"/>
          <w:i w:val="false"/>
          <w:color w:val="000000"/>
          <w:sz w:val="28"/>
        </w:rPr>
        <w:t>
      1. Осы түсіндірмеде "Қарыз (шартты міндеттеме) шарты туралы есеп" әкімшілік деректер нысанын (бұдан әрі – Нысан) толтыру бойынша бірыңғай талаптар айқындалады.</w:t>
      </w:r>
    </w:p>
    <w:bookmarkEnd w:id="43"/>
    <w:bookmarkStart w:name="z311" w:id="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әзірленді.</w:t>
      </w:r>
    </w:p>
    <w:bookmarkEnd w:id="44"/>
    <w:bookmarkStart w:name="z312" w:id="45"/>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45"/>
    <w:bookmarkStart w:name="z313" w:id="46"/>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46"/>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314" w:id="47"/>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47"/>
    <w:bookmarkStart w:name="z315" w:id="48"/>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48"/>
    <w:bookmarkStart w:name="z316"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317" w:id="50"/>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50"/>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p>
      <w:pPr>
        <w:spacing w:after="0"/>
        <w:ind w:left="0"/>
        <w:jc w:val="both"/>
      </w:pPr>
      <w:r>
        <w:rPr>
          <w:rFonts w:ascii="Times New Roman"/>
          <w:b w:val="false"/>
          <w:i w:val="false"/>
          <w:color w:val="000000"/>
          <w:sz w:val="28"/>
        </w:rPr>
        <w:t>
      Міндеттемені тоқтату негіздері;</w:t>
      </w:r>
    </w:p>
    <w:p>
      <w:pPr>
        <w:spacing w:after="0"/>
        <w:ind w:left="0"/>
        <w:jc w:val="both"/>
      </w:pPr>
      <w:r>
        <w:rPr>
          <w:rFonts w:ascii="Times New Roman"/>
          <w:b w:val="false"/>
          <w:i w:val="false"/>
          <w:color w:val="000000"/>
          <w:sz w:val="28"/>
        </w:rPr>
        <w:t>
      Кредитордың уәкілетті органдары.</w:t>
      </w:r>
    </w:p>
    <w:bookmarkStart w:name="z318" w:id="51"/>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bookmarkEnd w:id="51"/>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Қазақстан Республикасының бейрезидент-банкінің филиалы үшін бухгалтерлік баланс деп активтер мен міндеттемелер туралы есеп түсініледі.</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Start w:name="z319" w:id="52"/>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52"/>
    <w:bookmarkStart w:name="z320" w:id="53"/>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bookmarkEnd w:id="53"/>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Start w:name="z321" w:id="54"/>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54"/>
    <w:p>
      <w:pPr>
        <w:spacing w:after="0"/>
        <w:ind w:left="0"/>
        <w:jc w:val="both"/>
      </w:pPr>
      <w:r>
        <w:rPr>
          <w:rFonts w:ascii="Times New Roman"/>
          <w:b w:val="false"/>
          <w:i w:val="false"/>
          <w:color w:val="000000"/>
          <w:sz w:val="28"/>
        </w:rPr>
        <w:t>
      12.1-кестенің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Start w:name="z322" w:id="55"/>
    <w:p>
      <w:pPr>
        <w:spacing w:after="0"/>
        <w:ind w:left="0"/>
        <w:jc w:val="both"/>
      </w:pPr>
      <w:r>
        <w:rPr>
          <w:rFonts w:ascii="Times New Roman"/>
          <w:b w:val="false"/>
          <w:i w:val="false"/>
          <w:color w:val="000000"/>
          <w:sz w:val="28"/>
        </w:rPr>
        <w:t>
      13.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55"/>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323" w:id="56"/>
    <w:p>
      <w:pPr>
        <w:spacing w:after="0"/>
        <w:ind w:left="0"/>
        <w:jc w:val="both"/>
      </w:pPr>
      <w:r>
        <w:rPr>
          <w:rFonts w:ascii="Times New Roman"/>
          <w:b w:val="false"/>
          <w:i w:val="false"/>
          <w:color w:val="000000"/>
          <w:sz w:val="28"/>
        </w:rPr>
        <w:t>
      14.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56"/>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кредитордың өз филиалдары туралы ұсынған мәліметтердің негізінде жүргізеді.</w:t>
      </w:r>
    </w:p>
    <w:bookmarkStart w:name="z324" w:id="57"/>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57"/>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Start w:name="z325" w:id="58"/>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58"/>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жаңартылуға жатады.</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Start w:name="z326" w:id="59"/>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59"/>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дербес жаңартады.</w:t>
      </w:r>
    </w:p>
    <w:bookmarkStart w:name="z327" w:id="60"/>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bookmarkEnd w:id="60"/>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Start w:name="z328" w:id="61"/>
    <w:p>
      <w:pPr>
        <w:spacing w:after="0"/>
        <w:ind w:left="0"/>
        <w:jc w:val="both"/>
      </w:pPr>
      <w:r>
        <w:rPr>
          <w:rFonts w:ascii="Times New Roman"/>
          <w:b w:val="false"/>
          <w:i w:val="false"/>
          <w:color w:val="000000"/>
          <w:sz w:val="28"/>
        </w:rPr>
        <w:t>
      19.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61"/>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Start w:name="z329" w:id="62"/>
    <w:p>
      <w:pPr>
        <w:spacing w:after="0"/>
        <w:ind w:left="0"/>
        <w:jc w:val="both"/>
      </w:pPr>
      <w:r>
        <w:rPr>
          <w:rFonts w:ascii="Times New Roman"/>
          <w:b w:val="false"/>
          <w:i w:val="false"/>
          <w:color w:val="000000"/>
          <w:sz w:val="28"/>
        </w:rPr>
        <w:t>
      20.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62"/>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Start w:name="z330" w:id="63"/>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bookmarkEnd w:id="63"/>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Start w:name="z331" w:id="64"/>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64"/>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Start w:name="z332" w:id="65"/>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65"/>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pPr>
        <w:spacing w:after="0"/>
        <w:ind w:left="0"/>
        <w:jc w:val="both"/>
      </w:pPr>
      <w:r>
        <w:rPr>
          <w:rFonts w:ascii="Times New Roman"/>
          <w:b w:val="false"/>
          <w:i w:val="false"/>
          <w:color w:val="000000"/>
          <w:sz w:val="28"/>
        </w:rPr>
        <w:t>
      Бір қарыз шартына 4-жол бойынша бірнеше өзекті мәндердің сәйкестігіне жол беріледі.</w:t>
      </w:r>
    </w:p>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Start w:name="z333" w:id="66"/>
    <w:p>
      <w:pPr>
        <w:spacing w:after="0"/>
        <w:ind w:left="0"/>
        <w:jc w:val="both"/>
      </w:pPr>
      <w:r>
        <w:rPr>
          <w:rFonts w:ascii="Times New Roman"/>
          <w:b w:val="false"/>
          <w:i w:val="false"/>
          <w:color w:val="000000"/>
          <w:sz w:val="28"/>
        </w:rPr>
        <w:t>
      24.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66"/>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кешіктіруге жол берілмейді.</w:t>
      </w:r>
    </w:p>
    <w:p>
      <w:pPr>
        <w:spacing w:after="0"/>
        <w:ind w:left="0"/>
        <w:jc w:val="both"/>
      </w:pPr>
      <w:r>
        <w:rPr>
          <w:rFonts w:ascii="Times New Roman"/>
          <w:b w:val="false"/>
          <w:i w:val="false"/>
          <w:color w:val="000000"/>
          <w:sz w:val="28"/>
        </w:rPr>
        <w:t>
      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Start w:name="z334" w:id="67"/>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67"/>
    <w:bookmarkStart w:name="z335" w:id="68"/>
    <w:p>
      <w:pPr>
        <w:spacing w:after="0"/>
        <w:ind w:left="0"/>
        <w:jc w:val="both"/>
      </w:pPr>
      <w:r>
        <w:rPr>
          <w:rFonts w:ascii="Times New Roman"/>
          <w:b w:val="false"/>
          <w:i w:val="false"/>
          <w:color w:val="000000"/>
          <w:sz w:val="28"/>
        </w:rPr>
        <w:t>
      26.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68"/>
    <w:p>
      <w:pPr>
        <w:spacing w:after="0"/>
        <w:ind w:left="0"/>
        <w:jc w:val="both"/>
      </w:pPr>
      <w:r>
        <w:rPr>
          <w:rFonts w:ascii="Times New Roman"/>
          <w:b w:val="false"/>
          <w:i w:val="false"/>
          <w:color w:val="000000"/>
          <w:sz w:val="28"/>
        </w:rPr>
        <w:t>
      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Start w:name="z336" w:id="69"/>
    <w:p>
      <w:pPr>
        <w:spacing w:after="0"/>
        <w:ind w:left="0"/>
        <w:jc w:val="both"/>
      </w:pPr>
      <w:r>
        <w:rPr>
          <w:rFonts w:ascii="Times New Roman"/>
          <w:b w:val="false"/>
          <w:i w:val="false"/>
          <w:color w:val="000000"/>
          <w:sz w:val="28"/>
        </w:rPr>
        <w:t>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69"/>
    <w:bookmarkStart w:name="z337" w:id="70"/>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70"/>
    <w:bookmarkStart w:name="z338" w:id="71"/>
    <w:p>
      <w:pPr>
        <w:spacing w:after="0"/>
        <w:ind w:left="0"/>
        <w:jc w:val="both"/>
      </w:pPr>
      <w:r>
        <w:rPr>
          <w:rFonts w:ascii="Times New Roman"/>
          <w:b w:val="false"/>
          <w:i w:val="false"/>
          <w:color w:val="000000"/>
          <w:sz w:val="28"/>
        </w:rPr>
        <w:t>
      29.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71"/>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85" w:id="72"/>
    <w:p>
      <w:pPr>
        <w:spacing w:after="0"/>
        <w:ind w:left="0"/>
        <w:jc w:val="left"/>
      </w:pPr>
      <w:r>
        <w:rPr>
          <w:rFonts w:ascii="Times New Roman"/>
          <w:b/>
          <w:i w:val="false"/>
          <w:color w:val="000000"/>
        </w:rPr>
        <w:t xml:space="preserve"> Әкімшілік деректерді жинауға арналған нысан</w:t>
      </w:r>
    </w:p>
    <w:bookmarkEnd w:id="72"/>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39" w:id="73"/>
    <w:p>
      <w:pPr>
        <w:spacing w:after="0"/>
        <w:ind w:left="0"/>
        <w:jc w:val="left"/>
      </w:pPr>
      <w:r>
        <w:rPr>
          <w:rFonts w:ascii="Times New Roman"/>
          <w:b/>
          <w:i w:val="false"/>
          <w:color w:val="000000"/>
        </w:rPr>
        <w:t xml:space="preserve"> Қамтамасыз ету туралы есеп</w:t>
      </w:r>
    </w:p>
    <w:bookmarkEnd w:id="73"/>
    <w:p>
      <w:pPr>
        <w:spacing w:after="0"/>
        <w:ind w:left="0"/>
        <w:jc w:val="both"/>
      </w:pPr>
      <w:r>
        <w:rPr>
          <w:rFonts w:ascii="Times New Roman"/>
          <w:b w:val="false"/>
          <w:i w:val="false"/>
          <w:color w:val="000000"/>
          <w:sz w:val="28"/>
        </w:rPr>
        <w:t>
      Әкімшілік деректер нысанының индексі: CR P1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қамтамасыз ету туралы деректер өзгерген немесе алынған күннен бастап 10 (он) жұмыс күні ішінде</w:t>
      </w:r>
    </w:p>
    <w:bookmarkStart w:name="z340" w:id="74"/>
    <w:p>
      <w:pPr>
        <w:spacing w:after="0"/>
        <w:ind w:left="0"/>
        <w:jc w:val="both"/>
      </w:pPr>
      <w:r>
        <w:rPr>
          <w:rFonts w:ascii="Times New Roman"/>
          <w:b w:val="false"/>
          <w:i w:val="false"/>
          <w:color w:val="000000"/>
          <w:sz w:val="28"/>
        </w:rPr>
        <w:t>
      1-кесте. Қамтамасыз ету туралы есеп</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75"/>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(бұдан әрі – № 313 қаулы) 4-қосымшаның Қосымшасына сәйкес "Қамтамасыз ету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4-қосымшаға</w:t>
            </w:r>
            <w:r>
              <w:br/>
            </w:r>
            <w:r>
              <w:rPr>
                <w:rFonts w:ascii="Times New Roman"/>
                <w:b w:val="false"/>
                <w:i w:val="false"/>
                <w:color w:val="000000"/>
                <w:sz w:val="20"/>
              </w:rPr>
              <w:t>қосымша</w:t>
            </w:r>
          </w:p>
        </w:tc>
      </w:tr>
    </w:tbl>
    <w:bookmarkStart w:name="z343" w:id="76"/>
    <w:p>
      <w:pPr>
        <w:spacing w:after="0"/>
        <w:ind w:left="0"/>
        <w:jc w:val="left"/>
      </w:pPr>
      <w:r>
        <w:rPr>
          <w:rFonts w:ascii="Times New Roman"/>
          <w:b/>
          <w:i w:val="false"/>
          <w:color w:val="000000"/>
        </w:rPr>
        <w:t xml:space="preserve"> "Қамтамасыз ету туралы есеп" (индексі - CR_P1, кезеңділігі – қамтамасыз ету туралы деректердің өзгеруіне немесе алынуына қарай) әкімшілік деректерді жинауға арналған нысанды толтыру бойынша түсіндірме 1-тарау. Жалпы ережелер</w:t>
      </w:r>
    </w:p>
    <w:bookmarkEnd w:id="76"/>
    <w:bookmarkStart w:name="z344" w:id="77"/>
    <w:p>
      <w:pPr>
        <w:spacing w:after="0"/>
        <w:ind w:left="0"/>
        <w:jc w:val="both"/>
      </w:pPr>
      <w:r>
        <w:rPr>
          <w:rFonts w:ascii="Times New Roman"/>
          <w:b w:val="false"/>
          <w:i w:val="false"/>
          <w:color w:val="000000"/>
          <w:sz w:val="28"/>
        </w:rPr>
        <w:t>
      1. Осы түсіндірмеде "Қамтамасыз ету туралы есеп" әкімшілік деректер нысанын (бұдан әрі – Нысан) толтыру бойынша бірыңғай талаптар айқындалады.</w:t>
      </w:r>
    </w:p>
    <w:bookmarkEnd w:id="77"/>
    <w:bookmarkStart w:name="z345"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8"/>
    <w:bookmarkStart w:name="z346" w:id="79"/>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79"/>
    <w:bookmarkStart w:name="z347" w:id="80"/>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80"/>
    <w:bookmarkStart w:name="z348" w:id="81"/>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81"/>
    <w:bookmarkStart w:name="z349" w:id="82"/>
    <w:p>
      <w:pPr>
        <w:spacing w:after="0"/>
        <w:ind w:left="0"/>
        <w:jc w:val="both"/>
      </w:pPr>
      <w:r>
        <w:rPr>
          <w:rFonts w:ascii="Times New Roman"/>
          <w:b w:val="false"/>
          <w:i w:val="false"/>
          <w:color w:val="000000"/>
          <w:sz w:val="28"/>
        </w:rPr>
        <w:t>
      6.Түсіндірмеде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82"/>
    <w:bookmarkStart w:name="z350"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351" w:id="84"/>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84"/>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 нөмірлері.</w:t>
      </w:r>
    </w:p>
    <w:bookmarkStart w:name="z352" w:id="85"/>
    <w:p>
      <w:pPr>
        <w:spacing w:after="0"/>
        <w:ind w:left="0"/>
        <w:jc w:val="both"/>
      </w:pPr>
      <w:r>
        <w:rPr>
          <w:rFonts w:ascii="Times New Roman"/>
          <w:b w:val="false"/>
          <w:i w:val="false"/>
          <w:color w:val="000000"/>
          <w:sz w:val="28"/>
        </w:rPr>
        <w:t>
      8. 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bookmarkEnd w:id="85"/>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p>
      <w:pPr>
        <w:spacing w:after="0"/>
        <w:ind w:left="0"/>
        <w:jc w:val="both"/>
      </w:pPr>
      <w:r>
        <w:rPr>
          <w:rFonts w:ascii="Times New Roman"/>
          <w:b w:val="false"/>
          <w:i w:val="false"/>
          <w:color w:val="000000"/>
          <w:sz w:val="28"/>
        </w:rPr>
        <w:t>
      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жаңартылуы тиіс.</w:t>
      </w:r>
    </w:p>
    <w:bookmarkStart w:name="z353" w:id="86"/>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таңдап алынады.</w:t>
      </w:r>
    </w:p>
    <w:bookmarkEnd w:id="86"/>
    <w:bookmarkStart w:name="z354" w:id="87"/>
    <w:p>
      <w:pPr>
        <w:spacing w:after="0"/>
        <w:ind w:left="0"/>
        <w:jc w:val="both"/>
      </w:pPr>
      <w:r>
        <w:rPr>
          <w:rFonts w:ascii="Times New Roman"/>
          <w:b w:val="false"/>
          <w:i w:val="false"/>
          <w:color w:val="000000"/>
          <w:sz w:val="28"/>
        </w:rPr>
        <w:t>
      10. 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bookmarkEnd w:id="87"/>
    <w:p>
      <w:pPr>
        <w:spacing w:after="0"/>
        <w:ind w:left="0"/>
        <w:jc w:val="both"/>
      </w:pPr>
      <w:r>
        <w:rPr>
          <w:rFonts w:ascii="Times New Roman"/>
          <w:b w:val="false"/>
          <w:i w:val="false"/>
          <w:color w:val="000000"/>
          <w:sz w:val="28"/>
        </w:rPr>
        <w:t>
      "Шарттың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bookmarkStart w:name="z355" w:id="88"/>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негізі көрсетіледі.</w:t>
      </w:r>
    </w:p>
    <w:bookmarkEnd w:id="88"/>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Start w:name="z356" w:id="89"/>
    <w:p>
      <w:pPr>
        <w:spacing w:after="0"/>
        <w:ind w:left="0"/>
        <w:jc w:val="both"/>
      </w:pPr>
      <w:r>
        <w:rPr>
          <w:rFonts w:ascii="Times New Roman"/>
          <w:b w:val="false"/>
          <w:i w:val="false"/>
          <w:color w:val="000000"/>
          <w:sz w:val="28"/>
        </w:rPr>
        <w:t>
      12. 1-кестенің 4.1-жолы шартта көзделген қамтамасыз етуді "Қамтамасыз ету түрі" анықтамалығына сәйкес түрлері бойынша сыныптауға арналған.</w:t>
      </w:r>
    </w:p>
    <w:bookmarkEnd w:id="89"/>
    <w:bookmarkStart w:name="z357" w:id="90"/>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90"/>
    <w:p>
      <w:pPr>
        <w:spacing w:after="0"/>
        <w:ind w:left="0"/>
        <w:jc w:val="both"/>
      </w:pPr>
      <w:r>
        <w:rPr>
          <w:rFonts w:ascii="Times New Roman"/>
          <w:b w:val="false"/>
          <w:i w:val="false"/>
          <w:color w:val="000000"/>
          <w:sz w:val="28"/>
        </w:rPr>
        <w:t>
      1-кестенің 4.4-жолы есепті күндегі соңғы бағалауға (қайта бағалауға) қарай өзге түзетулердің дисконттарын қолдануға дейін қамтамасыз етудің нарықтық құнын көрсетуге арналған.</w:t>
      </w:r>
    </w:p>
    <w:p>
      <w:pPr>
        <w:spacing w:after="0"/>
        <w:ind w:left="0"/>
        <w:jc w:val="both"/>
      </w:pPr>
      <w:r>
        <w:rPr>
          <w:rFonts w:ascii="Times New Roman"/>
          <w:b w:val="false"/>
          <w:i w:val="false"/>
          <w:color w:val="000000"/>
          <w:sz w:val="28"/>
        </w:rPr>
        <w:t>
      1-кестенің 4.5-жолы қамтамасыз ету құны есепке алынатын шот нөмірін көрсетуге арналған.</w:t>
      </w:r>
    </w:p>
    <w:p>
      <w:pPr>
        <w:spacing w:after="0"/>
        <w:ind w:left="0"/>
        <w:jc w:val="both"/>
      </w:pPr>
      <w:r>
        <w:rPr>
          <w:rFonts w:ascii="Times New Roman"/>
          <w:b w:val="false"/>
          <w:i w:val="false"/>
          <w:color w:val="000000"/>
          <w:sz w:val="28"/>
        </w:rPr>
        <w:t>
      Кепіл және нарықтық құн кепіл туралы шарт шеңберінде әрбір қамтамасыз ету бойынша жеке-жеке көрсетіледі.</w:t>
      </w:r>
    </w:p>
    <w:bookmarkStart w:name="z358" w:id="91"/>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91"/>
    <w:bookmarkStart w:name="z359" w:id="92"/>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өзге түрлері үшін көрсеткіш берілмейді.</w:t>
      </w:r>
    </w:p>
    <w:bookmarkEnd w:id="92"/>
    <w:bookmarkStart w:name="z360" w:id="93"/>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93"/>
    <w:bookmarkStart w:name="z361" w:id="94"/>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94"/>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Start w:name="z362" w:id="95"/>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95"/>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pPr>
        <w:spacing w:after="0"/>
        <w:ind w:left="0"/>
        <w:jc w:val="both"/>
      </w:pPr>
      <w:r>
        <w:rPr>
          <w:rFonts w:ascii="Times New Roman"/>
          <w:b w:val="false"/>
          <w:i w:val="false"/>
          <w:color w:val="000000"/>
          <w:sz w:val="28"/>
        </w:rPr>
        <w:t xml:space="preserve">
      Кепіл құны ретінде № 313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109"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63" w:id="97"/>
    <w:p>
      <w:pPr>
        <w:spacing w:after="0"/>
        <w:ind w:left="0"/>
        <w:jc w:val="left"/>
      </w:pPr>
      <w:r>
        <w:rPr>
          <w:rFonts w:ascii="Times New Roman"/>
          <w:b/>
          <w:i w:val="false"/>
          <w:color w:val="000000"/>
        </w:rPr>
        <w:t xml:space="preserve"> Қарызға (шартты міндеттемеге) қызмет көрсету туралы есеп</w:t>
      </w:r>
    </w:p>
    <w:bookmarkEnd w:id="97"/>
    <w:p>
      <w:pPr>
        <w:spacing w:after="0"/>
        <w:ind w:left="0"/>
        <w:jc w:val="both"/>
      </w:pPr>
      <w:r>
        <w:rPr>
          <w:rFonts w:ascii="Times New Roman"/>
          <w:b w:val="false"/>
          <w:i w:val="false"/>
          <w:color w:val="000000"/>
          <w:sz w:val="28"/>
        </w:rPr>
        <w:t>
      Әкімшілік деректер нысанының индексі: CR_CS1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Start w:name="z364" w:id="98"/>
    <w:p>
      <w:pPr>
        <w:spacing w:after="0"/>
        <w:ind w:left="0"/>
        <w:jc w:val="both"/>
      </w:pPr>
      <w:r>
        <w:rPr>
          <w:rFonts w:ascii="Times New Roman"/>
          <w:b w:val="false"/>
          <w:i w:val="false"/>
          <w:color w:val="000000"/>
          <w:sz w:val="28"/>
        </w:rPr>
        <w:t>
      Кесте. Қарызға (шартты міндеттемеге) қызмет көрсету туралы есеп</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5-қосымшаның</w:t>
      </w:r>
      <w:r>
        <w:rPr>
          <w:rFonts w:ascii="Times New Roman"/>
          <w:b w:val="false"/>
          <w:i w:val="false"/>
          <w:color w:val="000000"/>
          <w:sz w:val="28"/>
        </w:rPr>
        <w:t xml:space="preserve"> Қосымшасына сәйкес "Қарызға (шартты міндеттемеге) қызмет көрсету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5-қосымшаға</w:t>
            </w:r>
            <w:r>
              <w:br/>
            </w:r>
            <w:r>
              <w:rPr>
                <w:rFonts w:ascii="Times New Roman"/>
                <w:b w:val="false"/>
                <w:i w:val="false"/>
                <w:color w:val="000000"/>
                <w:sz w:val="20"/>
              </w:rPr>
              <w:t>қосымша</w:t>
            </w:r>
          </w:p>
        </w:tc>
      </w:tr>
    </w:tbl>
    <w:bookmarkStart w:name="z366" w:id="99"/>
    <w:p>
      <w:pPr>
        <w:spacing w:after="0"/>
        <w:ind w:left="0"/>
        <w:jc w:val="left"/>
      </w:pPr>
      <w:r>
        <w:rPr>
          <w:rFonts w:ascii="Times New Roman"/>
          <w:b/>
          <w:i w:val="false"/>
          <w:color w:val="000000"/>
        </w:rPr>
        <w:t xml:space="preserve"> "Қарызға (шартты міндеттемеге) қызмет көрсету туралы есеп" (индексі – CR_CS1, кезеңділігі – ай сайын) әкімшілік деректерді жинауға арналған нысанды толтыру бойынша түсіндірме</w:t>
      </w:r>
    </w:p>
    <w:bookmarkEnd w:id="99"/>
    <w:bookmarkStart w:name="z367" w:id="100"/>
    <w:p>
      <w:pPr>
        <w:spacing w:after="0"/>
        <w:ind w:left="0"/>
        <w:jc w:val="left"/>
      </w:pPr>
      <w:r>
        <w:rPr>
          <w:rFonts w:ascii="Times New Roman"/>
          <w:b/>
          <w:i w:val="false"/>
          <w:color w:val="000000"/>
        </w:rPr>
        <w:t xml:space="preserve"> 1-тарау. Жалпы ережелер</w:t>
      </w:r>
    </w:p>
    <w:bookmarkEnd w:id="100"/>
    <w:bookmarkStart w:name="z368" w:id="101"/>
    <w:p>
      <w:pPr>
        <w:spacing w:after="0"/>
        <w:ind w:left="0"/>
        <w:jc w:val="both"/>
      </w:pPr>
      <w:r>
        <w:rPr>
          <w:rFonts w:ascii="Times New Roman"/>
          <w:b w:val="false"/>
          <w:i w:val="false"/>
          <w:color w:val="000000"/>
          <w:sz w:val="28"/>
        </w:rPr>
        <w:t>
      1. Осы түсіндірмеде "Қарызға (шартты міндеттемеге) қызмет көрсету туралы есеп" әкімшілік деректер нысанын (бұдан әрі – Нысан) толтыру бойынша бірыңғай талаптар айқындалады.</w:t>
      </w:r>
    </w:p>
    <w:bookmarkEnd w:id="101"/>
    <w:bookmarkStart w:name="z369" w:id="1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2"/>
    <w:bookmarkStart w:name="z370" w:id="103"/>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03"/>
    <w:bookmarkStart w:name="z371" w:id="104"/>
    <w:p>
      <w:pPr>
        <w:spacing w:after="0"/>
        <w:ind w:left="0"/>
        <w:jc w:val="both"/>
      </w:pPr>
      <w:r>
        <w:rPr>
          <w:rFonts w:ascii="Times New Roman"/>
          <w:b w:val="false"/>
          <w:i w:val="false"/>
          <w:color w:val="000000"/>
          <w:sz w:val="28"/>
        </w:rPr>
        <w:t>
      4. 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bookmarkEnd w:id="104"/>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Start w:name="z372" w:id="105"/>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105"/>
    <w:bookmarkStart w:name="z373" w:id="106"/>
    <w:p>
      <w:pPr>
        <w:spacing w:after="0"/>
        <w:ind w:left="0"/>
        <w:jc w:val="both"/>
      </w:pPr>
      <w:r>
        <w:rPr>
          <w:rFonts w:ascii="Times New Roman"/>
          <w:b w:val="false"/>
          <w:i w:val="false"/>
          <w:color w:val="000000"/>
          <w:sz w:val="28"/>
        </w:rPr>
        <w:t>
      6. 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bookmarkEnd w:id="106"/>
    <w:bookmarkStart w:name="z374"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375" w:id="108"/>
    <w:p>
      <w:pPr>
        <w:spacing w:after="0"/>
        <w:ind w:left="0"/>
        <w:jc w:val="both"/>
      </w:pPr>
      <w:r>
        <w:rPr>
          <w:rFonts w:ascii="Times New Roman"/>
          <w:b w:val="false"/>
          <w:i w:val="false"/>
          <w:color w:val="000000"/>
          <w:sz w:val="28"/>
        </w:rPr>
        <w:t>
      7. Нысанды толтыру кезінде "Шоттар нөмірлері" анықтамалығы пайдаланылады.</w:t>
      </w:r>
    </w:p>
    <w:bookmarkEnd w:id="108"/>
    <w:bookmarkStart w:name="z376" w:id="109"/>
    <w:p>
      <w:pPr>
        <w:spacing w:after="0"/>
        <w:ind w:left="0"/>
        <w:jc w:val="both"/>
      </w:pPr>
      <w:r>
        <w:rPr>
          <w:rFonts w:ascii="Times New Roman"/>
          <w:b w:val="false"/>
          <w:i w:val="false"/>
          <w:color w:val="000000"/>
          <w:sz w:val="28"/>
        </w:rPr>
        <w:t>
      8. 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bookmarkEnd w:id="109"/>
    <w:p>
      <w:pPr>
        <w:spacing w:after="0"/>
        <w:ind w:left="0"/>
        <w:jc w:val="both"/>
      </w:pPr>
      <w:r>
        <w:rPr>
          <w:rFonts w:ascii="Times New Roman"/>
          <w:b w:val="false"/>
          <w:i w:val="false"/>
          <w:color w:val="000000"/>
          <w:sz w:val="28"/>
        </w:rPr>
        <w:t>
      Қазақстан Республикасы бейрезидент-банкінің филиалы үшін бухгалтерлік баланс деп активтер мен міндеттемелер туралы есеп түсініледі.</w:t>
      </w:r>
    </w:p>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p>
      <w:pPr>
        <w:spacing w:after="0"/>
        <w:ind w:left="0"/>
        <w:jc w:val="both"/>
      </w:pPr>
      <w:r>
        <w:rPr>
          <w:rFonts w:ascii="Times New Roman"/>
          <w:b w:val="false"/>
          <w:i w:val="false"/>
          <w:color w:val="000000"/>
          <w:sz w:val="28"/>
        </w:rPr>
        <w:t>
      Кредитор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Start w:name="z377" w:id="110"/>
    <w:p>
      <w:pPr>
        <w:spacing w:after="0"/>
        <w:ind w:left="0"/>
        <w:jc w:val="both"/>
      </w:pPr>
      <w:r>
        <w:rPr>
          <w:rFonts w:ascii="Times New Roman"/>
          <w:b w:val="false"/>
          <w:i w:val="false"/>
          <w:color w:val="000000"/>
          <w:sz w:val="28"/>
        </w:rPr>
        <w:t>
      9. 2.6, 2.8, 2.10, 2.13 және 2.15-жолдарда мәндер "Шоттар нөмірлері" анықтамалығынан таңдалады.</w:t>
      </w:r>
    </w:p>
    <w:bookmarkEnd w:id="110"/>
    <w:bookmarkStart w:name="z378" w:id="111"/>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111"/>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Start w:name="z379" w:id="112"/>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112"/>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380" w:id="113"/>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113"/>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381" w:id="114"/>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114"/>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382" w:id="115"/>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 есепке алынатын шот нөмірін көрсетуге арналған.</w:t>
      </w:r>
    </w:p>
    <w:bookmarkEnd w:id="115"/>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383" w:id="116"/>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116"/>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384" w:id="117"/>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117"/>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Start w:name="z385" w:id="118"/>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118"/>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Start w:name="z386" w:id="119"/>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119"/>
    <w:bookmarkStart w:name="z387" w:id="120"/>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120"/>
    <w:bookmarkStart w:name="z388" w:id="121"/>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121"/>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анықталады. Осы абзацтың күші "Қазақстанның Даму Банкі" акционерлік қоғамына қолданылмайды.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Start w:name="z389" w:id="122"/>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140" w:id="123"/>
    <w:p>
      <w:pPr>
        <w:spacing w:after="0"/>
        <w:ind w:left="0"/>
        <w:jc w:val="left"/>
      </w:pPr>
      <w:r>
        <w:rPr>
          <w:rFonts w:ascii="Times New Roman"/>
          <w:b/>
          <w:i w:val="false"/>
          <w:color w:val="000000"/>
        </w:rPr>
        <w:t xml:space="preserve"> Әкімшілік деректерді жинауға арналған нысан</w:t>
      </w:r>
    </w:p>
    <w:bookmarkEnd w:id="123"/>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90" w:id="124"/>
    <w:p>
      <w:pPr>
        <w:spacing w:after="0"/>
        <w:ind w:left="0"/>
        <w:jc w:val="left"/>
      </w:pPr>
      <w:r>
        <w:rPr>
          <w:rFonts w:ascii="Times New Roman"/>
          <w:b/>
          <w:i w:val="false"/>
          <w:color w:val="000000"/>
        </w:rPr>
        <w:t xml:space="preserve"> Провизиялар және тәуекелдерді бағалау туралы есеп</w:t>
      </w:r>
    </w:p>
    <w:bookmarkEnd w:id="124"/>
    <w:p>
      <w:pPr>
        <w:spacing w:after="0"/>
        <w:ind w:left="0"/>
        <w:jc w:val="both"/>
      </w:pPr>
      <w:r>
        <w:rPr>
          <w:rFonts w:ascii="Times New Roman"/>
          <w:b w:val="false"/>
          <w:i w:val="false"/>
          <w:color w:val="000000"/>
          <w:sz w:val="28"/>
        </w:rPr>
        <w:t>
      Әкімшілік деректер нысанының индексі: CR_PRA1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Start w:name="z391" w:id="125"/>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даму жобасының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126"/>
    <w:p>
      <w:pPr>
        <w:spacing w:after="0"/>
        <w:ind w:left="0"/>
        <w:jc w:val="both"/>
      </w:pPr>
      <w:r>
        <w:rPr>
          <w:rFonts w:ascii="Times New Roman"/>
          <w:b w:val="false"/>
          <w:i w:val="false"/>
          <w:color w:val="000000"/>
          <w:sz w:val="28"/>
        </w:rPr>
        <w:t>
      2-кесте. Қамтамасыз ету бойынша тәуекелдерді бағалау туралы есеп</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6-қосымшаның</w:t>
      </w:r>
      <w:r>
        <w:rPr>
          <w:rFonts w:ascii="Times New Roman"/>
          <w:b w:val="false"/>
          <w:i w:val="false"/>
          <w:color w:val="000000"/>
          <w:sz w:val="28"/>
        </w:rPr>
        <w:t xml:space="preserve"> Қосымшасына сәйкес "Провизиялар және тәуекелдерді бағалау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6-қосымшаға</w:t>
            </w:r>
            <w:r>
              <w:br/>
            </w:r>
            <w:r>
              <w:rPr>
                <w:rFonts w:ascii="Times New Roman"/>
                <w:b w:val="false"/>
                <w:i w:val="false"/>
                <w:color w:val="000000"/>
                <w:sz w:val="20"/>
              </w:rPr>
              <w:t>қосымша</w:t>
            </w:r>
          </w:p>
        </w:tc>
      </w:tr>
    </w:tbl>
    <w:bookmarkStart w:name="z394" w:id="127"/>
    <w:p>
      <w:pPr>
        <w:spacing w:after="0"/>
        <w:ind w:left="0"/>
        <w:jc w:val="left"/>
      </w:pPr>
      <w:r>
        <w:rPr>
          <w:rFonts w:ascii="Times New Roman"/>
          <w:b/>
          <w:i w:val="false"/>
          <w:color w:val="000000"/>
        </w:rPr>
        <w:t xml:space="preserve"> "Провизиялар және тәуекелдерді бағалау туралы есеп" (индексі – CR_PRA1, кезеңділігі – ай сайын) әкімшілік деректерді жинауға арналған нысанды толтыру бойынша түсіндірме</w:t>
      </w:r>
    </w:p>
    <w:bookmarkEnd w:id="127"/>
    <w:bookmarkStart w:name="z395" w:id="128"/>
    <w:p>
      <w:pPr>
        <w:spacing w:after="0"/>
        <w:ind w:left="0"/>
        <w:jc w:val="left"/>
      </w:pPr>
      <w:r>
        <w:rPr>
          <w:rFonts w:ascii="Times New Roman"/>
          <w:b/>
          <w:i w:val="false"/>
          <w:color w:val="000000"/>
        </w:rPr>
        <w:t xml:space="preserve"> 1-тарау. Жалпы ережелер</w:t>
      </w:r>
    </w:p>
    <w:bookmarkEnd w:id="128"/>
    <w:bookmarkStart w:name="z396" w:id="129"/>
    <w:p>
      <w:pPr>
        <w:spacing w:after="0"/>
        <w:ind w:left="0"/>
        <w:jc w:val="both"/>
      </w:pPr>
      <w:r>
        <w:rPr>
          <w:rFonts w:ascii="Times New Roman"/>
          <w:b w:val="false"/>
          <w:i w:val="false"/>
          <w:color w:val="000000"/>
          <w:sz w:val="28"/>
        </w:rPr>
        <w:t>
      1. Осы түсіндірмеде "Провизиялар және тәуекелдерді бағалау туралы есеп" әкімшілік деректер нысанын (бұдан әрі – Нысан) толтыру бойынша бірыңғай талаптар айқындалады.</w:t>
      </w:r>
    </w:p>
    <w:bookmarkEnd w:id="129"/>
    <w:bookmarkStart w:name="z397" w:id="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0"/>
    <w:bookmarkStart w:name="z398" w:id="131"/>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31"/>
    <w:bookmarkStart w:name="z399" w:id="132"/>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32"/>
    <w:p>
      <w:pPr>
        <w:spacing w:after="0"/>
        <w:ind w:left="0"/>
        <w:jc w:val="both"/>
      </w:pPr>
      <w:r>
        <w:rPr>
          <w:rFonts w:ascii="Times New Roman"/>
          <w:b w:val="false"/>
          <w:i w:val="false"/>
          <w:color w:val="000000"/>
          <w:sz w:val="28"/>
        </w:rPr>
        <w:t>
      Коэффициенттер мен пайыздар үтірден кейін төрт таңбадан аспайтын сан форматында көрсетіледі.</w:t>
      </w:r>
    </w:p>
    <w:bookmarkStart w:name="z400" w:id="133"/>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133"/>
    <w:bookmarkStart w:name="z401" w:id="134"/>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34"/>
    <w:bookmarkStart w:name="z402"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403" w:id="136"/>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136"/>
    <w:p>
      <w:pPr>
        <w:spacing w:after="0"/>
        <w:ind w:left="0"/>
        <w:jc w:val="both"/>
      </w:pPr>
      <w:r>
        <w:rPr>
          <w:rFonts w:ascii="Times New Roman"/>
          <w:b w:val="false"/>
          <w:i w:val="false"/>
          <w:color w:val="000000"/>
          <w:sz w:val="28"/>
        </w:rPr>
        <w:t>
      Шот нөмірлері;</w:t>
      </w:r>
    </w:p>
    <w:p>
      <w:pPr>
        <w:spacing w:after="0"/>
        <w:ind w:left="0"/>
        <w:jc w:val="both"/>
      </w:pPr>
      <w:r>
        <w:rPr>
          <w:rFonts w:ascii="Times New Roman"/>
          <w:b w:val="false"/>
          <w:i w:val="false"/>
          <w:color w:val="000000"/>
          <w:sz w:val="28"/>
        </w:rPr>
        <w:t>
      Портфельдер;</w:t>
      </w:r>
    </w:p>
    <w:p>
      <w:pPr>
        <w:spacing w:after="0"/>
        <w:ind w:left="0"/>
        <w:jc w:val="both"/>
      </w:pPr>
      <w:r>
        <w:rPr>
          <w:rFonts w:ascii="Times New Roman"/>
          <w:b w:val="false"/>
          <w:i w:val="false"/>
          <w:color w:val="000000"/>
          <w:sz w:val="28"/>
        </w:rPr>
        <w:t>
      Құнсыздану белгілері;</w:t>
      </w:r>
    </w:p>
    <w:p>
      <w:pPr>
        <w:spacing w:after="0"/>
        <w:ind w:left="0"/>
        <w:jc w:val="both"/>
      </w:pPr>
      <w:r>
        <w:rPr>
          <w:rFonts w:ascii="Times New Roman"/>
          <w:b w:val="false"/>
          <w:i w:val="false"/>
          <w:color w:val="000000"/>
          <w:sz w:val="28"/>
        </w:rPr>
        <w:t>
      Кредиттік тәуекелдің ұлғаю белгілері;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Қарыз алушының ішкі рейтингтері;</w:t>
      </w:r>
    </w:p>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p>
      <w:pPr>
        <w:spacing w:after="0"/>
        <w:ind w:left="0"/>
        <w:jc w:val="both"/>
      </w:pPr>
      <w:r>
        <w:rPr>
          <w:rFonts w:ascii="Times New Roman"/>
          <w:b w:val="false"/>
          <w:i w:val="false"/>
          <w:color w:val="000000"/>
          <w:sz w:val="28"/>
        </w:rPr>
        <w:t>
      Орнықты даму жобасының белгісі;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Сәйкестендіргіштер түрлері.</w:t>
      </w:r>
    </w:p>
    <w:bookmarkStart w:name="z404" w:id="137"/>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137"/>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 313 қаулыға 3-қосымшаға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 313 қаулыға 4-қосымшаға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Start w:name="z405" w:id="138"/>
    <w:p>
      <w:pPr>
        <w:spacing w:after="0"/>
        <w:ind w:left="0"/>
        <w:jc w:val="both"/>
      </w:pPr>
      <w:r>
        <w:rPr>
          <w:rFonts w:ascii="Times New Roman"/>
          <w:b w:val="false"/>
          <w:i w:val="false"/>
          <w:color w:val="000000"/>
          <w:sz w:val="28"/>
        </w:rPr>
        <w:t>
      9. 1-кестенің 2.2, 2.4, 2.6, 2.7, 2.8, 2.12, 2.13 және 2.17-жолдарындағы және 2-кестенің 1.3, 2.4.3 және 2.4.3.1-жолдарындағы мәндер анықтамалықтардан таңдалады.</w:t>
      </w:r>
    </w:p>
    <w:bookmarkEnd w:id="138"/>
    <w:bookmarkStart w:name="z406" w:id="139"/>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bookmarkEnd w:id="139"/>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Start w:name="z407" w:id="140"/>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(жүз) пайыздан аспайды.</w:t>
      </w:r>
    </w:p>
    <w:bookmarkEnd w:id="140"/>
    <w:bookmarkStart w:name="z408" w:id="141"/>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141"/>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дербес жаңартады.</w:t>
      </w:r>
    </w:p>
    <w:bookmarkStart w:name="z409" w:id="142"/>
    <w:p>
      <w:pPr>
        <w:spacing w:after="0"/>
        <w:ind w:left="0"/>
        <w:jc w:val="both"/>
      </w:pPr>
      <w:r>
        <w:rPr>
          <w:rFonts w:ascii="Times New Roman"/>
          <w:b w:val="false"/>
          <w:i w:val="false"/>
          <w:color w:val="000000"/>
          <w:sz w:val="28"/>
        </w:rPr>
        <w:t>
      13.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142"/>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Start w:name="z410" w:id="143"/>
    <w:p>
      <w:pPr>
        <w:spacing w:after="0"/>
        <w:ind w:left="0"/>
        <w:jc w:val="both"/>
      </w:pPr>
      <w:r>
        <w:rPr>
          <w:rFonts w:ascii="Times New Roman"/>
          <w:b w:val="false"/>
          <w:i w:val="false"/>
          <w:color w:val="000000"/>
          <w:sz w:val="28"/>
        </w:rPr>
        <w:t xml:space="preserve">
      14. 1-кестенің 2.6, 2.7, 2.8, 2.9, 2.10, 2.11 және 2.12-жолдарында және 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bookmarkEnd w:id="143"/>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p>
      <w:pPr>
        <w:spacing w:after="0"/>
        <w:ind w:left="0"/>
        <w:jc w:val="both"/>
      </w:pPr>
      <w:r>
        <w:rPr>
          <w:rFonts w:ascii="Times New Roman"/>
          <w:b w:val="false"/>
          <w:i w:val="false"/>
          <w:color w:val="000000"/>
          <w:sz w:val="28"/>
        </w:rPr>
        <w:t>
      1-кестенің 2.9 және 2.10-жоларында мәндер оң болып табылады және 100 (жүз) пайыздан аспайды.</w:t>
      </w:r>
    </w:p>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bookmarkStart w:name="z411" w:id="144"/>
    <w:p>
      <w:pPr>
        <w:spacing w:after="0"/>
        <w:ind w:left="0"/>
        <w:jc w:val="both"/>
      </w:pPr>
      <w:r>
        <w:rPr>
          <w:rFonts w:ascii="Times New Roman"/>
          <w:b w:val="false"/>
          <w:i w:val="false"/>
          <w:color w:val="000000"/>
          <w:sz w:val="28"/>
        </w:rPr>
        <w:t xml:space="preserve">
      15. 1-кестенің 2.13, 2.14 және 2.15-жолдарында мәндер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айқындалады. Осы абзацтың күші "Қазақстанның Даму Банкі" акционерлік қоғамына қолданылмайды.</w:t>
      </w:r>
    </w:p>
    <w:bookmarkEnd w:id="144"/>
    <w:bookmarkStart w:name="z412" w:id="145"/>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bookmarkEnd w:id="145"/>
    <w:bookmarkStart w:name="z413" w:id="146"/>
    <w:p>
      <w:pPr>
        <w:spacing w:after="0"/>
        <w:ind w:left="0"/>
        <w:jc w:val="both"/>
      </w:pPr>
      <w:r>
        <w:rPr>
          <w:rFonts w:ascii="Times New Roman"/>
          <w:b w:val="false"/>
          <w:i w:val="false"/>
          <w:color w:val="000000"/>
          <w:sz w:val="28"/>
        </w:rPr>
        <w:t>
      17. 1-кестенің 2.17-жолы орнықты даму жобаларына жатқызылған қарыздарды сәйкестендіруді қамтамасыз етуге арналған.</w:t>
      </w:r>
    </w:p>
    <w:bookmarkEnd w:id="146"/>
    <w:p>
      <w:pPr>
        <w:spacing w:after="0"/>
        <w:ind w:left="0"/>
        <w:jc w:val="both"/>
      </w:pPr>
      <w:r>
        <w:rPr>
          <w:rFonts w:ascii="Times New Roman"/>
          <w:b w:val="false"/>
          <w:i w:val="false"/>
          <w:color w:val="000000"/>
          <w:sz w:val="28"/>
        </w:rPr>
        <w:t>
      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bookmarkStart w:name="z414" w:id="147"/>
    <w:p>
      <w:pPr>
        <w:spacing w:after="0"/>
        <w:ind w:left="0"/>
        <w:jc w:val="both"/>
      </w:pPr>
      <w:r>
        <w:rPr>
          <w:rFonts w:ascii="Times New Roman"/>
          <w:b w:val="false"/>
          <w:i w:val="false"/>
          <w:color w:val="000000"/>
          <w:sz w:val="28"/>
        </w:rPr>
        <w:t>
      18. 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bookmarkEnd w:id="147"/>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дербес жаңартады.</w:t>
      </w:r>
    </w:p>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160" w:id="148"/>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148"/>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9" w:id="149"/>
    <w:p>
      <w:pPr>
        <w:spacing w:after="0"/>
        <w:ind w:left="0"/>
        <w:jc w:val="left"/>
      </w:pPr>
      <w:r>
        <w:rPr>
          <w:rFonts w:ascii="Times New Roman"/>
          <w:b/>
          <w:i w:val="false"/>
          <w:color w:val="000000"/>
        </w:rPr>
        <w:t xml:space="preserve"> 1-тарау. Жалпы ережелер</w:t>
      </w:r>
    </w:p>
    <w:bookmarkEnd w:id="149"/>
    <w:bookmarkStart w:name="z415" w:id="150"/>
    <w:p>
      <w:pPr>
        <w:spacing w:after="0"/>
        <w:ind w:left="0"/>
        <w:jc w:val="both"/>
      </w:pPr>
      <w:r>
        <w:rPr>
          <w:rFonts w:ascii="Times New Roman"/>
          <w:b w:val="false"/>
          <w:i w:val="false"/>
          <w:color w:val="000000"/>
          <w:sz w:val="28"/>
        </w:rPr>
        <w:t xml:space="preserve">
      1. 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bookmarkEnd w:id="150"/>
    <w:bookmarkStart w:name="z416" w:id="151"/>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151"/>
    <w:p>
      <w:pPr>
        <w:spacing w:after="0"/>
        <w:ind w:left="0"/>
        <w:jc w:val="both"/>
      </w:pPr>
      <w:r>
        <w:rPr>
          <w:rFonts w:ascii="Times New Roman"/>
          <w:b w:val="false"/>
          <w:i w:val="false"/>
          <w:color w:val="000000"/>
          <w:sz w:val="28"/>
        </w:rPr>
        <w:t>
      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 – қаржы нарығы мен және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xml:space="preserve">
      3) есеп беретін ұйым және (немесе) есеп беруші ұйым –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қаулысымен</w:t>
      </w:r>
      <w:r>
        <w:rPr>
          <w:rFonts w:ascii="Times New Roman"/>
          <w:b w:val="false"/>
          <w:i w:val="false"/>
          <w:color w:val="000000"/>
          <w:sz w:val="28"/>
        </w:rPr>
        <w:t xml:space="preserve"> (бұдан әрі - № 313 қаулы) есептілікті ұсыну тәртібі белгіленген ұйым;</w:t>
      </w:r>
    </w:p>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күннің датасы;</w:t>
      </w:r>
    </w:p>
    <w:p>
      <w:pPr>
        <w:spacing w:after="0"/>
        <w:ind w:left="0"/>
        <w:jc w:val="both"/>
      </w:pPr>
      <w:r>
        <w:rPr>
          <w:rFonts w:ascii="Times New Roman"/>
          <w:b w:val="false"/>
          <w:i w:val="false"/>
          <w:color w:val="000000"/>
          <w:sz w:val="28"/>
        </w:rPr>
        <w:t>
      5) есептілік – қарыздар мен шартты міндеттемелер жөніндегі есептілік;</w:t>
      </w:r>
    </w:p>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p>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Start w:name="z417" w:id="152"/>
    <w:p>
      <w:pPr>
        <w:spacing w:after="0"/>
        <w:ind w:left="0"/>
        <w:jc w:val="left"/>
      </w:pPr>
      <w:r>
        <w:rPr>
          <w:rFonts w:ascii="Times New Roman"/>
          <w:b/>
          <w:i w:val="false"/>
          <w:color w:val="000000"/>
        </w:rPr>
        <w:t xml:space="preserve"> 2-тарау. Есептілікті ұсыну тәртібі</w:t>
      </w:r>
    </w:p>
    <w:bookmarkEnd w:id="152"/>
    <w:bookmarkStart w:name="z418" w:id="153"/>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провизиялар және олар бойынша тәуекелдерді бағалау туралы ақпаратты жүктеу арқылы ұсынылады.</w:t>
      </w:r>
    </w:p>
    <w:bookmarkEnd w:id="153"/>
    <w:p>
      <w:pPr>
        <w:spacing w:after="0"/>
        <w:ind w:left="0"/>
        <w:jc w:val="both"/>
      </w:pPr>
      <w:r>
        <w:rPr>
          <w:rFonts w:ascii="Times New Roman"/>
          <w:b w:val="false"/>
          <w:i w:val="false"/>
          <w:color w:val="000000"/>
          <w:sz w:val="28"/>
        </w:rPr>
        <w:t>
      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p>
      <w:pPr>
        <w:spacing w:after="0"/>
        <w:ind w:left="0"/>
        <w:jc w:val="both"/>
      </w:pPr>
      <w:r>
        <w:rPr>
          <w:rFonts w:ascii="Times New Roman"/>
          <w:b w:val="false"/>
          <w:i w:val="false"/>
          <w:color w:val="000000"/>
          <w:sz w:val="28"/>
        </w:rPr>
        <w:t>
      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Start w:name="z419" w:id="154"/>
    <w:p>
      <w:pPr>
        <w:spacing w:after="0"/>
        <w:ind w:left="0"/>
        <w:jc w:val="both"/>
      </w:pPr>
      <w:r>
        <w:rPr>
          <w:rFonts w:ascii="Times New Roman"/>
          <w:b w:val="false"/>
          <w:i w:val="false"/>
          <w:color w:val="000000"/>
          <w:sz w:val="28"/>
        </w:rPr>
        <w:t>
      4. Есептілікке басшының немесе есепке қол қою функциясы жүктелген адамның қол қоюы ай сайынғы есептілікті ұсынуды аяқтаған күннен бастап үшінші жұмыс күнінен кешіктірмей жүзеге асырылады.</w:t>
      </w:r>
    </w:p>
    <w:bookmarkEnd w:id="154"/>
    <w:bookmarkStart w:name="z420" w:id="155"/>
    <w:p>
      <w:pPr>
        <w:spacing w:after="0"/>
        <w:ind w:left="0"/>
        <w:jc w:val="both"/>
      </w:pPr>
      <w:r>
        <w:rPr>
          <w:rFonts w:ascii="Times New Roman"/>
          <w:b w:val="false"/>
          <w:i w:val="false"/>
          <w:color w:val="000000"/>
          <w:sz w:val="28"/>
        </w:rPr>
        <w:t>
      5. Есептіліктегі деректердің толық және дәйекті болуын басшы немесе есептілікке қол қою функциясы жүктелген адам қамтамасыз етеді.</w:t>
      </w:r>
    </w:p>
    <w:bookmarkEnd w:id="155"/>
    <w:bookmarkStart w:name="z421" w:id="156"/>
    <w:p>
      <w:pPr>
        <w:spacing w:after="0"/>
        <w:ind w:left="0"/>
        <w:jc w:val="both"/>
      </w:pPr>
      <w:r>
        <w:rPr>
          <w:rFonts w:ascii="Times New Roman"/>
          <w:b w:val="false"/>
          <w:i w:val="false"/>
          <w:color w:val="000000"/>
          <w:sz w:val="28"/>
        </w:rPr>
        <w:t>
      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bookmarkEnd w:id="156"/>
    <w:bookmarkStart w:name="z422" w:id="157"/>
    <w:p>
      <w:pPr>
        <w:spacing w:after="0"/>
        <w:ind w:left="0"/>
        <w:jc w:val="both"/>
      </w:pPr>
      <w:r>
        <w:rPr>
          <w:rFonts w:ascii="Times New Roman"/>
          <w:b w:val="false"/>
          <w:i w:val="false"/>
          <w:color w:val="000000"/>
          <w:sz w:val="28"/>
        </w:rPr>
        <w:t>
      7. Алынған немесе өзгертілген мәліметтер есепті күні ұсынылады.</w:t>
      </w:r>
    </w:p>
    <w:bookmarkEnd w:id="157"/>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күнге түзету жүргізіледі.</w:t>
      </w:r>
    </w:p>
    <w:bookmarkStart w:name="z423" w:id="158"/>
    <w:p>
      <w:pPr>
        <w:spacing w:after="0"/>
        <w:ind w:left="0"/>
        <w:jc w:val="both"/>
      </w:pPr>
      <w:r>
        <w:rPr>
          <w:rFonts w:ascii="Times New Roman"/>
          <w:b w:val="false"/>
          <w:i w:val="false"/>
          <w:color w:val="000000"/>
          <w:sz w:val="28"/>
        </w:rPr>
        <w:t>
      8. 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158"/>
    <w:p>
      <w:pPr>
        <w:spacing w:after="0"/>
        <w:ind w:left="0"/>
        <w:jc w:val="both"/>
      </w:pPr>
      <w:r>
        <w:rPr>
          <w:rFonts w:ascii="Times New Roman"/>
          <w:b w:val="false"/>
          <w:i w:val="false"/>
          <w:color w:val="000000"/>
          <w:sz w:val="28"/>
        </w:rPr>
        <w:t>
      Осы тармақтың күші "Қазақстанның Даму Банкі" акционерлік қоғамына қолданылмайды.</w:t>
      </w:r>
    </w:p>
    <w:bookmarkStart w:name="z424" w:id="159"/>
    <w:p>
      <w:pPr>
        <w:spacing w:after="0"/>
        <w:ind w:left="0"/>
        <w:jc w:val="both"/>
      </w:pPr>
      <w:r>
        <w:rPr>
          <w:rFonts w:ascii="Times New Roman"/>
          <w:b w:val="false"/>
          <w:i w:val="false"/>
          <w:color w:val="000000"/>
          <w:sz w:val="28"/>
        </w:rPr>
        <w:t>
      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 313 қаулыда белгіленген есептілікті ұсыну мерзімінен кешіктірмей Ұлттық Банкке еркін нысанда жасалған және есеп беретін ұйымның басшысы қол қойған қағаз тасымалдағыштағы немесе электрондық түрдегі тиісті хатты ұсынады.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8-қосымша</w:t>
            </w:r>
          </w:p>
        </w:tc>
      </w:tr>
    </w:tbl>
    <w:bookmarkStart w:name="z184" w:id="160"/>
    <w:p>
      <w:pPr>
        <w:spacing w:after="0"/>
        <w:ind w:left="0"/>
        <w:jc w:val="left"/>
      </w:pPr>
      <w:r>
        <w:rPr>
          <w:rFonts w:ascii="Times New Roman"/>
          <w:b/>
          <w:i w:val="false"/>
          <w:color w:val="000000"/>
        </w:rPr>
        <w:t xml:space="preserve"> Әкімшілік деректер жинауға арналған нысан Қарызға (шартты міндеттемеге) қызмет көрсету туралы есеп Есепті кезең: 20__жылғы 1 "_______________" жағдай бойынша</w:t>
      </w:r>
    </w:p>
    <w:bookmarkEnd w:id="160"/>
    <w:p>
      <w:pPr>
        <w:spacing w:after="0"/>
        <w:ind w:left="0"/>
        <w:jc w:val="both"/>
      </w:pPr>
      <w:r>
        <w:rPr>
          <w:rFonts w:ascii="Times New Roman"/>
          <w:b w:val="false"/>
          <w:i w:val="false"/>
          <w:color w:val="ff0000"/>
          <w:sz w:val="28"/>
        </w:rPr>
        <w:t xml:space="preserve">
      Ескерту. 8-қосымша алып тасталды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9-қосымша</w:t>
            </w:r>
          </w:p>
        </w:tc>
      </w:tr>
    </w:tbl>
    <w:bookmarkStart w:name="z207" w:id="161"/>
    <w:p>
      <w:pPr>
        <w:spacing w:after="0"/>
        <w:ind w:left="0"/>
        <w:jc w:val="left"/>
      </w:pPr>
      <w:r>
        <w:rPr>
          <w:rFonts w:ascii="Times New Roman"/>
          <w:b/>
          <w:i w:val="false"/>
          <w:color w:val="000000"/>
        </w:rPr>
        <w:t xml:space="preserve"> Әкімшілік деректерді жинауға арналған нысан</w:t>
      </w:r>
    </w:p>
    <w:bookmarkEnd w:id="161"/>
    <w:p>
      <w:pPr>
        <w:spacing w:after="0"/>
        <w:ind w:left="0"/>
        <w:jc w:val="both"/>
      </w:pPr>
      <w:r>
        <w:rPr>
          <w:rFonts w:ascii="Times New Roman"/>
          <w:b w:val="false"/>
          <w:i w:val="false"/>
          <w:color w:val="ff0000"/>
          <w:sz w:val="28"/>
        </w:rPr>
        <w:t xml:space="preserve">
      Ескерту. 9-қосымша алып тасталды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10-қосымша</w:t>
            </w:r>
          </w:p>
        </w:tc>
      </w:tr>
    </w:tbl>
    <w:bookmarkStart w:name="z237" w:id="162"/>
    <w:p>
      <w:pPr>
        <w:spacing w:after="0"/>
        <w:ind w:left="0"/>
        <w:jc w:val="left"/>
      </w:pPr>
      <w:r>
        <w:rPr>
          <w:rFonts w:ascii="Times New Roman"/>
          <w:b/>
          <w:i w:val="false"/>
          <w:color w:val="000000"/>
        </w:rPr>
        <w:t xml:space="preserve">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162"/>
    <w:p>
      <w:pPr>
        <w:spacing w:after="0"/>
        <w:ind w:left="0"/>
        <w:jc w:val="both"/>
      </w:pPr>
      <w:r>
        <w:rPr>
          <w:rFonts w:ascii="Times New Roman"/>
          <w:b w:val="false"/>
          <w:i w:val="false"/>
          <w:color w:val="ff0000"/>
          <w:sz w:val="28"/>
        </w:rPr>
        <w:t xml:space="preserve">
      Ескерту. 10-қосымша алып тасталды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11-қосымша</w:t>
            </w:r>
          </w:p>
        </w:tc>
      </w:tr>
    </w:tbl>
    <w:bookmarkStart w:name="z245" w:id="163"/>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тізбесі</w:t>
      </w:r>
    </w:p>
    <w:bookmarkEnd w:id="163"/>
    <w:bookmarkStart w:name="z246" w:id="164"/>
    <w:p>
      <w:pPr>
        <w:spacing w:after="0"/>
        <w:ind w:left="0"/>
        <w:jc w:val="both"/>
      </w:pPr>
      <w:r>
        <w:rPr>
          <w:rFonts w:ascii="Times New Roman"/>
          <w:b w:val="false"/>
          <w:i w:val="false"/>
          <w:color w:val="000000"/>
          <w:sz w:val="28"/>
        </w:rPr>
        <w:t xml:space="preserve">
      1."Екінші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Қазақстан Республикасы Ұлттық Банкі Басқармасының 2012 жылғы 28 сәуірдегі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7739 болып тіркелген, 2012 жылғы 25 тамызда "Егемен Қазақстан" газетінде № 551-556 (27629) жарияланған).</w:t>
      </w:r>
    </w:p>
    <w:bookmarkEnd w:id="164"/>
    <w:bookmarkStart w:name="z247" w:id="165"/>
    <w:p>
      <w:pPr>
        <w:spacing w:after="0"/>
        <w:ind w:left="0"/>
        <w:jc w:val="both"/>
      </w:pPr>
      <w:r>
        <w:rPr>
          <w:rFonts w:ascii="Times New Roman"/>
          <w:b w:val="false"/>
          <w:i w:val="false"/>
          <w:color w:val="000000"/>
          <w:sz w:val="28"/>
        </w:rPr>
        <w:t xml:space="preserve">
      2."Қазақстан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енгізу туралы" Қазақстан Республикасы Ұлттық Банкі Басқармасының 2012 жылғы 29 қазандағы № 318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8221 болып тіркелген, 2013 жылғы 23 қаңтарда "Егемен Қазақстан" газетінде № 43-47 жарияланған).</w:t>
      </w:r>
    </w:p>
    <w:bookmarkEnd w:id="165"/>
    <w:bookmarkStart w:name="z248" w:id="166"/>
    <w:p>
      <w:pPr>
        <w:spacing w:after="0"/>
        <w:ind w:left="0"/>
        <w:jc w:val="both"/>
      </w:pPr>
      <w:r>
        <w:rPr>
          <w:rFonts w:ascii="Times New Roman"/>
          <w:b w:val="false"/>
          <w:i w:val="false"/>
          <w:color w:val="000000"/>
          <w:sz w:val="28"/>
        </w:rPr>
        <w:t xml:space="preserve">
      3."Қазақстан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толықтырулар енгізу туралы" Қазақстан Республикасы Ұлттық Банкі Басқармасының 2013 жылғы 26 сәуірдегі № 108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8536 болып тіркелген, 2013 жылғы 8 тамызда "Заң газеті" газетінде № 117 (2318) жарияланған). </w:t>
      </w:r>
    </w:p>
    <w:bookmarkEnd w:id="166"/>
    <w:bookmarkStart w:name="z249" w:id="167"/>
    <w:p>
      <w:pPr>
        <w:spacing w:after="0"/>
        <w:ind w:left="0"/>
        <w:jc w:val="both"/>
      </w:pPr>
      <w:r>
        <w:rPr>
          <w:rFonts w:ascii="Times New Roman"/>
          <w:b w:val="false"/>
          <w:i w:val="false"/>
          <w:color w:val="000000"/>
          <w:sz w:val="28"/>
        </w:rPr>
        <w:t xml:space="preserve">
      4."Қазақстан Республикасы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 енгізу туралы" Қазақстан Республикасы Ұлттық Банкі Басқармасының 2015 жылғы 24 сәуірдегі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11335 болып тіркелген, 2015 жылғы 25 маусымда "Әділет" ақпараттық-құқықтық жүйесінде жарияланған).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