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5cb3c" w14:textId="845cb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"Мүлікті тәркілеу бөлігінде қылмыстық іс бойынша сот үкімі негізінде не мүлікті мемлекетке беру туралы шешім негізінде тыйым салынған мүлікті өткізу немесе пайдалану қағидасын бекіту туралы" Қазақстан Республикасы Қаржы министрінің 2015 жылғы 30 наурыздағы № 227 бұйрығына өзгерістер енгізу туралы</w:t>
      </w:r>
    </w:p>
    <w:p>
      <w:pPr>
        <w:spacing w:after="0"/>
        <w:ind w:left="0"/>
        <w:jc w:val="both"/>
      </w:pPr>
      <w:r>
        <w:rPr>
          <w:rFonts w:ascii="Times New Roman"/>
          <w:b w:val="false"/>
          <w:i w:val="false"/>
          <w:color w:val="000000"/>
          <w:sz w:val="28"/>
        </w:rPr>
        <w:t>Қазақстан Республикасы Қаржы министрінің 2018 жылғы 24 желтоқсандағы № 1106 бұйрығы. Қазақстан Республикасының Әділет министрлігінде 2018 жылғы 29 желтоқсанда № 18141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"Мүлікті тәркілеу бөлігінде қылмыстық іс бойынша сот үкімі негізінде не мүлікті мемлекетке беру туралы шешім негізінде тыйым салынған мүлікті өткізу немесе пайдалану қағидасын бекіту туралы" Қазақстан Республикасы Қаржы министрінің 2015 жылғы 30 наурыздағы № 227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10813 болып тіркелген, 2015 жылғы 5 мамырда "Әділет" ақпараттық-құқықтық жүйесінде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Мүлікті тәркілеу бөлігінде қылмыстық іс бойынша сот үкімі негізінде не мүлікті мемлекетке беру туралы шешім негізінде тыйым салынған мүлікті өткізу немесе пайдалану </w:t>
      </w:r>
      <w:r>
        <w:rPr>
          <w:rFonts w:ascii="Times New Roman"/>
          <w:b w:val="false"/>
          <w:i w:val="false"/>
          <w:color w:val="000000"/>
          <w:sz w:val="28"/>
        </w:rPr>
        <w:t>қағидасында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екінші бөлігі мынадай редакцияда жазылсын:</w:t>
      </w:r>
    </w:p>
    <w:bookmarkStart w:name="z5" w:id="3"/>
    <w:p>
      <w:pPr>
        <w:spacing w:after="0"/>
        <w:ind w:left="0"/>
        <w:jc w:val="both"/>
      </w:pPr>
      <w:r>
        <w:rPr>
          <w:rFonts w:ascii="Times New Roman"/>
          <w:b w:val="false"/>
          <w:i w:val="false"/>
          <w:color w:val="000000"/>
          <w:sz w:val="28"/>
        </w:rPr>
        <w:t>
      "Мүліктің мынадай түрлерін: бағалы қағаздар, қара және түсті металдардың сынықтары, шикі мұнай, жануарлар, жануарлардан алынатын шикізаттар, алкоголь өнімдері, темекі және темекі өнімдері, сондай-ақ жойылуға жататын немесе үлестік меншіктегі мүлікті қоспағанда, тізілімге енгізілетін мүлік оны сатуға дейін веб-портал арқылы мемлекеттік заңды тұлғаларға, оның ішінде әлеуметтік қызмет субъектілеріне олардың теңгеріміне беру үшін ұсынылуға жатады.";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және </w:t>
      </w:r>
      <w:r>
        <w:rPr>
          <w:rFonts w:ascii="Times New Roman"/>
          <w:b w:val="false"/>
          <w:i w:val="false"/>
          <w:color w:val="000000"/>
          <w:sz w:val="28"/>
        </w:rPr>
        <w:t>27-тармақтар</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"25. Сауда-саттыққа қатысуға өтінім (бұдан әрі – өтінім) беру үшін қатысушылар кепiлдiк жарнаны бірыңғай оператордың хабарламада көрсетілген банктік деректемелеріне енгізеді. Кепiлдiк жарнаны қатысушы не оның атынан кез келген басқа жеке немесе заңды тұлға енгізеді.</w:t>
      </w:r>
    </w:p>
    <w:bookmarkEnd w:id="4"/>
    <w:bookmarkStart w:name="z8" w:id="5"/>
    <w:p>
      <w:pPr>
        <w:spacing w:after="0"/>
        <w:ind w:left="0"/>
        <w:jc w:val="both"/>
      </w:pPr>
      <w:r>
        <w:rPr>
          <w:rFonts w:ascii="Times New Roman"/>
          <w:b w:val="false"/>
          <w:i w:val="false"/>
          <w:color w:val="000000"/>
          <w:sz w:val="28"/>
        </w:rPr>
        <w:t>
      Кепілдік жарнаны енгізген кезде төлем құжатында төлем мақсатында қатысушының жеке сәйкестендіру нөмірін (бұдан әрі – ЖСН) немесе бизнес сәйкестендіру нөмірін (бұдан әрі – БСН) көрсету қажет.</w:t>
      </w:r>
    </w:p>
    <w:bookmarkEnd w:id="5"/>
    <w:bookmarkStart w:name="z9" w:id="6"/>
    <w:p>
      <w:pPr>
        <w:spacing w:after="0"/>
        <w:ind w:left="0"/>
        <w:jc w:val="both"/>
      </w:pPr>
      <w:r>
        <w:rPr>
          <w:rFonts w:ascii="Times New Roman"/>
          <w:b w:val="false"/>
          <w:i w:val="false"/>
          <w:color w:val="000000"/>
          <w:sz w:val="28"/>
        </w:rPr>
        <w:t>
      26. Сауда-саттықта жеңген және сатып алу-сату шартын жасасқан қатысушының кепiлдiк жарнасы сатып алу-сату шарты бойынша тиесілі төлемдер есебіне жатқызылады.</w:t>
      </w:r>
    </w:p>
    <w:bookmarkEnd w:id="6"/>
    <w:bookmarkStart w:name="z10" w:id="7"/>
    <w:p>
      <w:pPr>
        <w:spacing w:after="0"/>
        <w:ind w:left="0"/>
        <w:jc w:val="both"/>
      </w:pPr>
      <w:r>
        <w:rPr>
          <w:rFonts w:ascii="Times New Roman"/>
          <w:b w:val="false"/>
          <w:i w:val="false"/>
          <w:color w:val="000000"/>
          <w:sz w:val="28"/>
        </w:rPr>
        <w:t>
      Егер кепілдік жарна сомасы сату бағасынан асатын жағдайда, бірыңғай оператор сатушы мен сатып алушы сатып алу-сату шартын жасасқан күннен бастап үш жұмыс күнінен кешіктірілмейтін мерзімде жеңімпазға айырмасын қайтарады.</w:t>
      </w:r>
    </w:p>
    <w:bookmarkEnd w:id="7"/>
    <w:bookmarkStart w:name="z11" w:id="8"/>
    <w:p>
      <w:pPr>
        <w:spacing w:after="0"/>
        <w:ind w:left="0"/>
        <w:jc w:val="both"/>
      </w:pPr>
      <w:r>
        <w:rPr>
          <w:rFonts w:ascii="Times New Roman"/>
          <w:b w:val="false"/>
          <w:i w:val="false"/>
          <w:color w:val="000000"/>
          <w:sz w:val="28"/>
        </w:rPr>
        <w:t>
      27. Сауда-саттық нәтижелерi туралы хаттамаға не сатып алу-сату шартына қол қойылмаған жағдайда, жеңімпазға кепiлдiк жарна қайтарылмайды.</w:t>
      </w:r>
    </w:p>
    <w:bookmarkEnd w:id="8"/>
    <w:bookmarkStart w:name="z12" w:id="9"/>
    <w:p>
      <w:pPr>
        <w:spacing w:after="0"/>
        <w:ind w:left="0"/>
        <w:jc w:val="both"/>
      </w:pPr>
      <w:r>
        <w:rPr>
          <w:rFonts w:ascii="Times New Roman"/>
          <w:b w:val="false"/>
          <w:i w:val="false"/>
          <w:color w:val="000000"/>
          <w:sz w:val="28"/>
        </w:rPr>
        <w:t>
      Барлық қалған жағдайда кепiлдiк жарна қатысушы бірыңғай операторға электрондық өтініш берген күннен бастап үш жұмыс күнінен кешіктірілмейтін мерзiмде қайтарылады.</w:t>
      </w:r>
    </w:p>
    <w:bookmarkEnd w:id="9"/>
    <w:p>
      <w:pPr>
        <w:spacing w:after="0"/>
        <w:ind w:left="0"/>
        <w:jc w:val="both"/>
      </w:pPr>
      <w:r>
        <w:rPr>
          <w:rFonts w:ascii="Times New Roman"/>
          <w:b w:val="false"/>
          <w:i w:val="false"/>
          <w:color w:val="000000"/>
          <w:sz w:val="28"/>
        </w:rPr>
        <w:t>
      Кепілдік жарна сауда-саттыққа қатысушы, жеке немесе мемлекеттік емес заңды тұлға кепілдік жарнаны қайтару туралы өтініште көрсеткен деректемелерге қайтарылады.";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29-тармақтың</w:t>
      </w:r>
      <w:r>
        <w:rPr>
          <w:rFonts w:ascii="Times New Roman"/>
          <w:b w:val="false"/>
          <w:i w:val="false"/>
          <w:color w:val="000000"/>
          <w:sz w:val="28"/>
        </w:rPr>
        <w:t xml:space="preserve"> бірінші бөлігінің 1) және 2) тармақшалары мынадай редакцияда жазылсын:</w:t>
      </w:r>
    </w:p>
    <w:bookmarkStart w:name="z14" w:id="10"/>
    <w:p>
      <w:pPr>
        <w:spacing w:after="0"/>
        <w:ind w:left="0"/>
        <w:jc w:val="both"/>
      </w:pPr>
      <w:r>
        <w:rPr>
          <w:rFonts w:ascii="Times New Roman"/>
          <w:b w:val="false"/>
          <w:i w:val="false"/>
          <w:color w:val="000000"/>
          <w:sz w:val="28"/>
        </w:rPr>
        <w:t>
      "1) жеке тұлғалар үшін: ЖСН-ін, тегін, атын және әкесінің атын (бар болған жағдайда);</w:t>
      </w:r>
    </w:p>
    <w:bookmarkEnd w:id="10"/>
    <w:bookmarkStart w:name="z15" w:id="11"/>
    <w:p>
      <w:pPr>
        <w:spacing w:after="0"/>
        <w:ind w:left="0"/>
        <w:jc w:val="both"/>
      </w:pPr>
      <w:r>
        <w:rPr>
          <w:rFonts w:ascii="Times New Roman"/>
          <w:b w:val="false"/>
          <w:i w:val="false"/>
          <w:color w:val="000000"/>
          <w:sz w:val="28"/>
        </w:rPr>
        <w:t>
      2) заңды тұлғалар үшін: БСН-ін, толық атауын, бірінші басшының тегін, атын және әкесінің атын (бар болған жағдайда);";</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33-тармақтың</w:t>
      </w:r>
      <w:r>
        <w:rPr>
          <w:rFonts w:ascii="Times New Roman"/>
          <w:b w:val="false"/>
          <w:i w:val="false"/>
          <w:color w:val="000000"/>
          <w:sz w:val="28"/>
        </w:rPr>
        <w:t xml:space="preserve"> үшінші бөлігі мынадай редакцияда жазылсын:</w:t>
      </w:r>
    </w:p>
    <w:bookmarkStart w:name="z17" w:id="12"/>
    <w:p>
      <w:pPr>
        <w:spacing w:after="0"/>
        <w:ind w:left="0"/>
        <w:jc w:val="both"/>
      </w:pPr>
      <w:r>
        <w:rPr>
          <w:rFonts w:ascii="Times New Roman"/>
          <w:b w:val="false"/>
          <w:i w:val="false"/>
          <w:color w:val="000000"/>
          <w:sz w:val="28"/>
        </w:rPr>
        <w:t>
      "Тізілімнің дерекқорында бірыңғай оператордың арнайы транзиттік шотына кепілдік жарнаның түскені туралы мәліметтер болған жағдайда, тізілімнің веб-порталы өтінім қабылдауды және мүлік бойынша сауда-саттық нәтижелерін айқындағанға дейін кепілдік жарна сомасын бұғаттауды жүзеге асырады, сондай-ақ қатысушыны сауда-саттыққа жіберуді жүргізеді. Тізілімнің дерекқорында бірыңғай оператордың арнайы транзиттік шотына кепілдік жарнаның түскені туралы мәліметтер болмаған жағдайда, тізілімнің веб-порталы қатысушының өтінімін кері қайтарады.";</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35-тармақ</w:t>
      </w:r>
      <w:r>
        <w:rPr>
          <w:rFonts w:ascii="Times New Roman"/>
          <w:b w:val="false"/>
          <w:i w:val="false"/>
          <w:color w:val="000000"/>
          <w:sz w:val="28"/>
        </w:rPr>
        <w:t xml:space="preserve"> мынадай редакцияда жазылсын:</w:t>
      </w:r>
    </w:p>
    <w:bookmarkStart w:name="z19" w:id="13"/>
    <w:p>
      <w:pPr>
        <w:spacing w:after="0"/>
        <w:ind w:left="0"/>
        <w:jc w:val="both"/>
      </w:pPr>
      <w:r>
        <w:rPr>
          <w:rFonts w:ascii="Times New Roman"/>
          <w:b w:val="false"/>
          <w:i w:val="false"/>
          <w:color w:val="000000"/>
          <w:sz w:val="28"/>
        </w:rPr>
        <w:t>
      "35. Аукцион екі әдіспен өткізіледі: бағаны көтеру және бағаны төмендету арқылы.</w:t>
      </w:r>
    </w:p>
    <w:bookmarkEnd w:id="13"/>
    <w:bookmarkStart w:name="z20" w:id="14"/>
    <w:p>
      <w:pPr>
        <w:spacing w:after="0"/>
        <w:ind w:left="0"/>
        <w:jc w:val="both"/>
      </w:pPr>
      <w:r>
        <w:rPr>
          <w:rFonts w:ascii="Times New Roman"/>
          <w:b w:val="false"/>
          <w:i w:val="false"/>
          <w:color w:val="000000"/>
          <w:sz w:val="28"/>
        </w:rPr>
        <w:t>
      Бағаны көтеруге арналған аукционды өткізген кезде бастапқы баға мүліктің алғашқы бағасына тең болады, бағаны төмендетуге арналған аукцион өткізілген жағдайда, бастапқы баға алғашқы бағаны 3-ке тең болатын арттыру коэффициентіне көбейту жолымен айқындалады.</w:t>
      </w:r>
    </w:p>
    <w:bookmarkEnd w:id="14"/>
    <w:bookmarkStart w:name="z21" w:id="15"/>
    <w:p>
      <w:pPr>
        <w:spacing w:after="0"/>
        <w:ind w:left="0"/>
        <w:jc w:val="both"/>
      </w:pPr>
      <w:r>
        <w:rPr>
          <w:rFonts w:ascii="Times New Roman"/>
          <w:b w:val="false"/>
          <w:i w:val="false"/>
          <w:color w:val="000000"/>
          <w:sz w:val="28"/>
        </w:rPr>
        <w:t>
      Мүліктің алғашқы бағасы нарықтық құнның негізінде айқындалады және оны комиссия белгілейді.</w:t>
      </w:r>
    </w:p>
    <w:bookmarkEnd w:id="15"/>
    <w:bookmarkStart w:name="z22" w:id="16"/>
    <w:p>
      <w:pPr>
        <w:spacing w:after="0"/>
        <w:ind w:left="0"/>
        <w:jc w:val="both"/>
      </w:pPr>
      <w:r>
        <w:rPr>
          <w:rFonts w:ascii="Times New Roman"/>
          <w:b w:val="false"/>
          <w:i w:val="false"/>
          <w:color w:val="000000"/>
          <w:sz w:val="28"/>
        </w:rPr>
        <w:t>
      Бірінші сауда-саттыққа мүлік аукционға бағаны көтеру әдісі қолданыла отырып шығарылады.</w:t>
      </w:r>
    </w:p>
    <w:bookmarkEnd w:id="16"/>
    <w:bookmarkStart w:name="z23" w:id="17"/>
    <w:p>
      <w:pPr>
        <w:spacing w:after="0"/>
        <w:ind w:left="0"/>
        <w:jc w:val="both"/>
      </w:pPr>
      <w:r>
        <w:rPr>
          <w:rFonts w:ascii="Times New Roman"/>
          <w:b w:val="false"/>
          <w:i w:val="false"/>
          <w:color w:val="000000"/>
          <w:sz w:val="28"/>
        </w:rPr>
        <w:t>
      Екінші сауда-саттыққа мүлік аукционға бағаны төмендету әдiсi қолданыла отырып, алғашқы бағаның елу пайызы мөлшеріндегі ең төмен баға белгіленіп шығарылады.</w:t>
      </w:r>
    </w:p>
    <w:bookmarkEnd w:id="17"/>
    <w:bookmarkStart w:name="z24" w:id="18"/>
    <w:p>
      <w:pPr>
        <w:spacing w:after="0"/>
        <w:ind w:left="0"/>
        <w:jc w:val="both"/>
      </w:pPr>
      <w:r>
        <w:rPr>
          <w:rFonts w:ascii="Times New Roman"/>
          <w:b w:val="false"/>
          <w:i w:val="false"/>
          <w:color w:val="000000"/>
          <w:sz w:val="28"/>
        </w:rPr>
        <w:t>
      Егер мүлік екінші сауда-саттықта өткізілмеген жағдайда, онда ол Қазақстан Республикасының мемлекеттік сатып алу туралы заңнамасына сәйкес айқындалған сауда ұйымына ол болған кезде алғашқы бағадан елу пайыз мөлшеріндегі баға бойынша сатуға беріледі.";</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46-тармақ</w:t>
      </w:r>
      <w:r>
        <w:rPr>
          <w:rFonts w:ascii="Times New Roman"/>
          <w:b w:val="false"/>
          <w:i w:val="false"/>
          <w:color w:val="000000"/>
          <w:sz w:val="28"/>
        </w:rPr>
        <w:t xml:space="preserve"> мынадай редакцияда жазылсын:</w:t>
      </w:r>
    </w:p>
    <w:bookmarkStart w:name="z26" w:id="19"/>
    <w:p>
      <w:pPr>
        <w:spacing w:after="0"/>
        <w:ind w:left="0"/>
        <w:jc w:val="both"/>
      </w:pPr>
      <w:r>
        <w:rPr>
          <w:rFonts w:ascii="Times New Roman"/>
          <w:b w:val="false"/>
          <w:i w:val="false"/>
          <w:color w:val="000000"/>
          <w:sz w:val="28"/>
        </w:rPr>
        <w:t>
      "46. Жеңімпаз сауда-саттық нәтижелері туралы хаттамаға не сатып алу-сату шартына осы Қағиданың 43 және 45-тармақтарында көрсетілген мерзімдерде қол қоймаған жағдайда, сатушы тізілімнің веб-порталы қалыптастыратын сауда-саттық нәтижелерінің күшін жою туралы актіге қол қояды және аталған мүлік күшін жойған сауда-саттық талаптарымен сауда-саттыққа қайта шығарылады.";</w:t>
      </w:r>
    </w:p>
    <w:bookmarkEnd w:id="19"/>
    <w:bookmarkStart w:name="z27" w:id="20"/>
    <w:p>
      <w:pPr>
        <w:spacing w:after="0"/>
        <w:ind w:left="0"/>
        <w:jc w:val="both"/>
      </w:pPr>
      <w:r>
        <w:rPr>
          <w:rFonts w:ascii="Times New Roman"/>
          <w:b w:val="false"/>
          <w:i w:val="false"/>
          <w:color w:val="000000"/>
          <w:sz w:val="28"/>
        </w:rPr>
        <w:t xml:space="preserve">
      47-тармақтың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20"/>
    <w:bookmarkStart w:name="z28" w:id="21"/>
    <w:p>
      <w:pPr>
        <w:spacing w:after="0"/>
        <w:ind w:left="0"/>
        <w:jc w:val="both"/>
      </w:pPr>
      <w:r>
        <w:rPr>
          <w:rFonts w:ascii="Times New Roman"/>
          <w:b w:val="false"/>
          <w:i w:val="false"/>
          <w:color w:val="000000"/>
          <w:sz w:val="28"/>
        </w:rPr>
        <w:t xml:space="preserve">
      "2) тізілімнің веб-порталында ЭЦҚ-ны пайдалана отырып сатушы қол қойған кепілдік жарнаны аударуға өтініштің негізінде сауда-саттықта жеңген қатысушының кепілдік жарнасын тиісті бюджетке үш жұмыс күні ішінде аударады;"; </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53</w:t>
      </w:r>
      <w:r>
        <w:rPr>
          <w:rFonts w:ascii="Times New Roman"/>
          <w:b w:val="false"/>
          <w:i w:val="false"/>
          <w:color w:val="000000"/>
          <w:sz w:val="28"/>
        </w:rPr>
        <w:t xml:space="preserve"> және </w:t>
      </w:r>
      <w:r>
        <w:rPr>
          <w:rFonts w:ascii="Times New Roman"/>
          <w:b w:val="false"/>
          <w:i w:val="false"/>
          <w:color w:val="000000"/>
          <w:sz w:val="28"/>
        </w:rPr>
        <w:t>54-тармақтар</w:t>
      </w:r>
      <w:r>
        <w:rPr>
          <w:rFonts w:ascii="Times New Roman"/>
          <w:b w:val="false"/>
          <w:i w:val="false"/>
          <w:color w:val="000000"/>
          <w:sz w:val="28"/>
        </w:rPr>
        <w:t xml:space="preserve"> мынадай редакцияда жазылсын: </w:t>
      </w:r>
    </w:p>
    <w:bookmarkStart w:name="z30" w:id="22"/>
    <w:p>
      <w:pPr>
        <w:spacing w:after="0"/>
        <w:ind w:left="0"/>
        <w:jc w:val="both"/>
      </w:pPr>
      <w:r>
        <w:rPr>
          <w:rFonts w:ascii="Times New Roman"/>
          <w:b w:val="false"/>
          <w:i w:val="false"/>
          <w:color w:val="000000"/>
          <w:sz w:val="28"/>
        </w:rPr>
        <w:t>
      "53. Сатып алу-сату шарты бойынша есеп айырысулар сатушы мен сатып алушы арасында жүргiзiледi, бұл ретте сатып алушы есеп айырысуларды мынадай тәртiппен жүргiзедi:</w:t>
      </w:r>
    </w:p>
    <w:bookmarkEnd w:id="22"/>
    <w:bookmarkStart w:name="z31" w:id="23"/>
    <w:p>
      <w:pPr>
        <w:spacing w:after="0"/>
        <w:ind w:left="0"/>
        <w:jc w:val="both"/>
      </w:pPr>
      <w:r>
        <w:rPr>
          <w:rFonts w:ascii="Times New Roman"/>
          <w:b w:val="false"/>
          <w:i w:val="false"/>
          <w:color w:val="000000"/>
          <w:sz w:val="28"/>
        </w:rPr>
        <w:t>
      1) аванстық төлем мүліктің сату бағасының кемiнде он бес пайызы мөлшерiнде сатып алу-сату шартына қол қойылған күннен бастап он жұмыс күнінен кешiктiрілмейтін мерзімде тиісті бюджетке енгiзiледi. Кепiлдiк жарна тиесiлi аванстық төлем есебiне есептеледi;</w:t>
      </w:r>
    </w:p>
    <w:bookmarkEnd w:id="23"/>
    <w:bookmarkStart w:name="z32" w:id="24"/>
    <w:p>
      <w:pPr>
        <w:spacing w:after="0"/>
        <w:ind w:left="0"/>
        <w:jc w:val="both"/>
      </w:pPr>
      <w:r>
        <w:rPr>
          <w:rFonts w:ascii="Times New Roman"/>
          <w:b w:val="false"/>
          <w:i w:val="false"/>
          <w:color w:val="000000"/>
          <w:sz w:val="28"/>
        </w:rPr>
        <w:t>
      2) қалған сома тараптардың уағдаластығы бойынша, бiрақ сатып алу-сату шартына қол қойылған күннен бастап күнтiзбелiк отыз күннен кешiктiрілмей тиісті бюджетке енгiзiледі.</w:t>
      </w:r>
    </w:p>
    <w:bookmarkEnd w:id="24"/>
    <w:bookmarkStart w:name="z33" w:id="25"/>
    <w:p>
      <w:pPr>
        <w:spacing w:after="0"/>
        <w:ind w:left="0"/>
        <w:jc w:val="both"/>
      </w:pPr>
      <w:r>
        <w:rPr>
          <w:rFonts w:ascii="Times New Roman"/>
          <w:b w:val="false"/>
          <w:i w:val="false"/>
          <w:color w:val="000000"/>
          <w:sz w:val="28"/>
        </w:rPr>
        <w:t>
      54. Аванстық немесе түпкiлiктi төлемнiң мерзiмi өткен не белгіленген мерзімде қабылдап алу-беру актісіне жеңімпаз қол қоймаған жағдайда, сатушы сатып алу-сату шартын сатып алушыға тиісті хабарлама жібергеннен кейін бiржақты тәртiппен бұзады. Бұл ретте сатушы тізілімнің веб-порталында қалыптастырылатын сауда-саттық нәтижелерінің күшін жою туралы актіге қол қояды, содан кейін мүлік күшін жойған сауда-саттық талаптарымен сауда-саттыққа қайта шығарылады.";</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55-тармақтың</w:t>
      </w:r>
      <w:r>
        <w:rPr>
          <w:rFonts w:ascii="Times New Roman"/>
          <w:b w:val="false"/>
          <w:i w:val="false"/>
          <w:color w:val="000000"/>
          <w:sz w:val="28"/>
        </w:rPr>
        <w:t xml:space="preserve"> үшінші бөлігі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66-тармақ</w:t>
      </w:r>
      <w:r>
        <w:rPr>
          <w:rFonts w:ascii="Times New Roman"/>
          <w:b w:val="false"/>
          <w:i w:val="false"/>
          <w:color w:val="000000"/>
          <w:sz w:val="28"/>
        </w:rPr>
        <w:t xml:space="preserve"> мынадай редакцияда жазылсын:</w:t>
      </w:r>
    </w:p>
    <w:bookmarkStart w:name="z36" w:id="26"/>
    <w:p>
      <w:pPr>
        <w:spacing w:after="0"/>
        <w:ind w:left="0"/>
        <w:jc w:val="both"/>
      </w:pPr>
      <w:r>
        <w:rPr>
          <w:rFonts w:ascii="Times New Roman"/>
          <w:b w:val="false"/>
          <w:i w:val="false"/>
          <w:color w:val="000000"/>
          <w:sz w:val="28"/>
        </w:rPr>
        <w:t>
      "66. Мүлікті сатудан алынған қаражат, сондай-ақ осы Қағиданың 27-тармағында көрсетілген негіздер бойынша қайтарылмаған кепілдік жарналар сомасы туралы және қазынашылықтың интеграцияланған ақпараттық жүйесінен алынған мәліметтерді сатушы сатып алу-сату шарты бойынша сату бағасын сатып алушы төлеген күннен бастап үш жұмыс күні ішінде тізілімге енгізеді.";</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70-тармақ</w:t>
      </w:r>
      <w:r>
        <w:rPr>
          <w:rFonts w:ascii="Times New Roman"/>
          <w:b w:val="false"/>
          <w:i w:val="false"/>
          <w:color w:val="000000"/>
          <w:sz w:val="28"/>
        </w:rPr>
        <w:t xml:space="preserve"> мынадай редакцияда жазылсын:</w:t>
      </w:r>
    </w:p>
    <w:bookmarkStart w:name="z38" w:id="27"/>
    <w:p>
      <w:pPr>
        <w:spacing w:after="0"/>
        <w:ind w:left="0"/>
        <w:jc w:val="both"/>
      </w:pPr>
      <w:r>
        <w:rPr>
          <w:rFonts w:ascii="Times New Roman"/>
          <w:b w:val="false"/>
          <w:i w:val="false"/>
          <w:color w:val="000000"/>
          <w:sz w:val="28"/>
        </w:rPr>
        <w:t>
      "70. Ең төменгі бағамен сатылмаған және әлеуметтік қызмет субъектілері талап етпеген мүлік уәкілетті органның немесе жергілікті атқарушы органның шешімі бойынша жойылады.</w:t>
      </w:r>
    </w:p>
    <w:bookmarkEnd w:id="27"/>
    <w:bookmarkStart w:name="z39" w:id="28"/>
    <w:p>
      <w:pPr>
        <w:spacing w:after="0"/>
        <w:ind w:left="0"/>
        <w:jc w:val="both"/>
      </w:pPr>
      <w:r>
        <w:rPr>
          <w:rFonts w:ascii="Times New Roman"/>
          <w:b w:val="false"/>
          <w:i w:val="false"/>
          <w:color w:val="000000"/>
          <w:sz w:val="28"/>
        </w:rPr>
        <w:t xml:space="preserve">
      Жою рәсімі мүліктің әрбір түрінің атауын, санын (салмағын), орны мен басқа да параметрлерін нақтылаумен уәкілетті орган немесе жергілікті атқарушы орган өкілдерінің қатысуы кезінде фототүсірілім және бейнежазба қолданыла отырып тіркеледі."; </w:t>
      </w:r>
    </w:p>
    <w:bookmarkEnd w:id="28"/>
    <w:bookmarkStart w:name="z40" w:id="29"/>
    <w:p>
      <w:pPr>
        <w:spacing w:after="0"/>
        <w:ind w:left="0"/>
        <w:jc w:val="both"/>
      </w:pPr>
      <w:r>
        <w:rPr>
          <w:rFonts w:ascii="Times New Roman"/>
          <w:b w:val="false"/>
          <w:i w:val="false"/>
          <w:color w:val="000000"/>
          <w:sz w:val="28"/>
        </w:rPr>
        <w:t xml:space="preserve">
      көрсетілген Қағидаға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өтінім осы бұйрыққа қосымшаға сәйкес жаңа редакцияда жазылсын.</w:t>
      </w:r>
    </w:p>
    <w:bookmarkEnd w:id="29"/>
    <w:bookmarkStart w:name="z41" w:id="30"/>
    <w:p>
      <w:pPr>
        <w:spacing w:after="0"/>
        <w:ind w:left="0"/>
        <w:jc w:val="both"/>
      </w:pPr>
      <w:r>
        <w:rPr>
          <w:rFonts w:ascii="Times New Roman"/>
          <w:b w:val="false"/>
          <w:i w:val="false"/>
          <w:color w:val="000000"/>
          <w:sz w:val="28"/>
        </w:rPr>
        <w:t>
      2. Қазақстан Республикасы Қаржы министрлігінің Мемлекеттік мүлік және жекешелендіру комитеті (Б.К. Тәшенов) заңнамада белгіленген тәртіппен:</w:t>
      </w:r>
    </w:p>
    <w:bookmarkEnd w:id="30"/>
    <w:bookmarkStart w:name="z42" w:id="31"/>
    <w:p>
      <w:pPr>
        <w:spacing w:after="0"/>
        <w:ind w:left="0"/>
        <w:jc w:val="both"/>
      </w:pPr>
      <w:r>
        <w:rPr>
          <w:rFonts w:ascii="Times New Roman"/>
          <w:b w:val="false"/>
          <w:i w:val="false"/>
          <w:color w:val="000000"/>
          <w:sz w:val="28"/>
        </w:rPr>
        <w:t>
      1) осы бұйрықты Қазақстан Республикасы Әдiлет министрлiгiнде мемлекеттiк тiркеудi;</w:t>
      </w:r>
    </w:p>
    <w:bookmarkEnd w:id="31"/>
    <w:bookmarkStart w:name="z43" w:id="32"/>
    <w:p>
      <w:pPr>
        <w:spacing w:after="0"/>
        <w:ind w:left="0"/>
        <w:jc w:val="both"/>
      </w:pPr>
      <w:r>
        <w:rPr>
          <w:rFonts w:ascii="Times New Roman"/>
          <w:b w:val="false"/>
          <w:i w:val="false"/>
          <w:color w:val="000000"/>
          <w:sz w:val="28"/>
        </w:rPr>
        <w:t xml:space="preserve">
      2) осы бұйрық мемлекеттік тіркелген күннен бастап күнтізбелік он күн ішінде оны қазақ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 </w:t>
      </w:r>
    </w:p>
    <w:bookmarkEnd w:id="32"/>
    <w:bookmarkStart w:name="z44" w:id="33"/>
    <w:p>
      <w:pPr>
        <w:spacing w:after="0"/>
        <w:ind w:left="0"/>
        <w:jc w:val="both"/>
      </w:pPr>
      <w:r>
        <w:rPr>
          <w:rFonts w:ascii="Times New Roman"/>
          <w:b w:val="false"/>
          <w:i w:val="false"/>
          <w:color w:val="000000"/>
          <w:sz w:val="28"/>
        </w:rPr>
        <w:t>
      3) осы бұйрықты Қазақстан Республикасы Қаржы министрлігінің интернет-ресурсында орналастыруды;</w:t>
      </w:r>
    </w:p>
    <w:bookmarkEnd w:id="33"/>
    <w:bookmarkStart w:name="z45" w:id="34"/>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осы тармақтың 1), 2) және 3)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34"/>
    <w:bookmarkStart w:name="z46" w:id="35"/>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3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Қаржы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bookmarkStart w:name="z47" w:id="36"/>
    <w:p>
      <w:pPr>
        <w:spacing w:after="0"/>
        <w:ind w:left="0"/>
        <w:jc w:val="both"/>
      </w:pPr>
      <w:r>
        <w:rPr>
          <w:rFonts w:ascii="Times New Roman"/>
          <w:b w:val="false"/>
          <w:i w:val="false"/>
          <w:color w:val="000000"/>
          <w:sz w:val="28"/>
        </w:rPr>
        <w:t>
       "КЕЛІСІЛДІ"</w:t>
      </w:r>
    </w:p>
    <w:bookmarkEnd w:id="36"/>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Әділет министрлігі</w:t>
      </w:r>
    </w:p>
    <w:p>
      <w:pPr>
        <w:spacing w:after="0"/>
        <w:ind w:left="0"/>
        <w:jc w:val="both"/>
      </w:pPr>
      <w:r>
        <w:rPr>
          <w:rFonts w:ascii="Times New Roman"/>
          <w:b w:val="false"/>
          <w:i w:val="false"/>
          <w:color w:val="000000"/>
          <w:sz w:val="28"/>
        </w:rPr>
        <w:t>
      __________________</w:t>
      </w:r>
    </w:p>
    <w:p>
      <w:pPr>
        <w:spacing w:after="0"/>
        <w:ind w:left="0"/>
        <w:jc w:val="both"/>
      </w:pPr>
      <w:r>
        <w:rPr>
          <w:rFonts w:ascii="Times New Roman"/>
          <w:b w:val="false"/>
          <w:i w:val="false"/>
          <w:color w:val="000000"/>
          <w:sz w:val="28"/>
        </w:rPr>
        <w:t>
      _____ жылғы "___"__________</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__________________</w:t>
      </w:r>
    </w:p>
    <w:p>
      <w:pPr>
        <w:spacing w:after="0"/>
        <w:ind w:left="0"/>
        <w:jc w:val="both"/>
      </w:pPr>
      <w:r>
        <w:rPr>
          <w:rFonts w:ascii="Times New Roman"/>
          <w:b w:val="false"/>
          <w:i w:val="false"/>
          <w:color w:val="000000"/>
          <w:sz w:val="28"/>
        </w:rPr>
        <w:t>
      _____ жылғы "___"__________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w:t>
            </w:r>
            <w:r>
              <w:br/>
            </w:r>
            <w:r>
              <w:rPr>
                <w:rFonts w:ascii="Times New Roman"/>
                <w:b w:val="false"/>
                <w:i w:val="false"/>
                <w:color w:val="000000"/>
                <w:sz w:val="20"/>
              </w:rPr>
              <w:t>24 желтоқсандағы</w:t>
            </w:r>
            <w:r>
              <w:br/>
            </w:r>
            <w:r>
              <w:rPr>
                <w:rFonts w:ascii="Times New Roman"/>
                <w:b w:val="false"/>
                <w:i w:val="false"/>
                <w:color w:val="000000"/>
                <w:sz w:val="20"/>
              </w:rPr>
              <w:t>№ 1106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Мүлікті тәркілеу бөлігінде</w:t>
            </w:r>
            <w:r>
              <w:br/>
            </w:r>
            <w:r>
              <w:rPr>
                <w:rFonts w:ascii="Times New Roman"/>
                <w:b w:val="false"/>
                <w:i w:val="false"/>
                <w:color w:val="000000"/>
                <w:sz w:val="20"/>
              </w:rPr>
              <w:t>қылмыстық іс бойынша сот</w:t>
            </w:r>
            <w:r>
              <w:br/>
            </w:r>
            <w:r>
              <w:rPr>
                <w:rFonts w:ascii="Times New Roman"/>
                <w:b w:val="false"/>
                <w:i w:val="false"/>
                <w:color w:val="000000"/>
                <w:sz w:val="20"/>
              </w:rPr>
              <w:t>үкімі негізінде не мүлікті</w:t>
            </w:r>
            <w:r>
              <w:br/>
            </w:r>
            <w:r>
              <w:rPr>
                <w:rFonts w:ascii="Times New Roman"/>
                <w:b w:val="false"/>
                <w:i w:val="false"/>
                <w:color w:val="000000"/>
                <w:sz w:val="20"/>
              </w:rPr>
              <w:t>мемлекетке беру туралы шешім</w:t>
            </w:r>
            <w:r>
              <w:br/>
            </w:r>
            <w:r>
              <w:rPr>
                <w:rFonts w:ascii="Times New Roman"/>
                <w:b w:val="false"/>
                <w:i w:val="false"/>
                <w:color w:val="000000"/>
                <w:sz w:val="20"/>
              </w:rPr>
              <w:t>негізінде тыйым салынған</w:t>
            </w:r>
            <w:r>
              <w:br/>
            </w:r>
            <w:r>
              <w:rPr>
                <w:rFonts w:ascii="Times New Roman"/>
                <w:b w:val="false"/>
                <w:i w:val="false"/>
                <w:color w:val="000000"/>
                <w:sz w:val="20"/>
              </w:rPr>
              <w:t>мүлікті өткізу немесе пайдалану</w:t>
            </w:r>
            <w:r>
              <w:br/>
            </w:r>
            <w:r>
              <w:rPr>
                <w:rFonts w:ascii="Times New Roman"/>
                <w:b w:val="false"/>
                <w:i w:val="false"/>
                <w:color w:val="000000"/>
                <w:sz w:val="20"/>
              </w:rPr>
              <w:t>қағидасына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0" w:id="37"/>
    <w:p>
      <w:pPr>
        <w:spacing w:after="0"/>
        <w:ind w:left="0"/>
        <w:jc w:val="both"/>
      </w:pPr>
      <w:r>
        <w:rPr>
          <w:rFonts w:ascii="Times New Roman"/>
          <w:b w:val="false"/>
          <w:i w:val="false"/>
          <w:color w:val="000000"/>
          <w:sz w:val="28"/>
        </w:rPr>
        <w:t>
      Мүлікті сату бойынша ___________________________ қатысуға (аукцион әдісі көрсетіледі)</w:t>
      </w:r>
    </w:p>
    <w:bookmarkEnd w:id="37"/>
    <w:bookmarkStart w:name="z51" w:id="38"/>
    <w:p>
      <w:pPr>
        <w:spacing w:after="0"/>
        <w:ind w:left="0"/>
        <w:jc w:val="left"/>
      </w:pPr>
      <w:r>
        <w:rPr>
          <w:rFonts w:ascii="Times New Roman"/>
          <w:b/>
          <w:i w:val="false"/>
          <w:color w:val="000000"/>
        </w:rPr>
        <w:t xml:space="preserve"> ӨТІНІМ</w:t>
      </w:r>
    </w:p>
    <w:bookmarkEnd w:id="38"/>
    <w:bookmarkStart w:name="z52" w:id="39"/>
    <w:p>
      <w:pPr>
        <w:spacing w:after="0"/>
        <w:ind w:left="0"/>
        <w:jc w:val="both"/>
      </w:pPr>
      <w:r>
        <w:rPr>
          <w:rFonts w:ascii="Times New Roman"/>
          <w:b w:val="false"/>
          <w:i w:val="false"/>
          <w:color w:val="000000"/>
          <w:sz w:val="28"/>
        </w:rPr>
        <w:t>
      1. Мүліктің сатылуы туралы жарияланған хабарламаны қарап және Мүлікті тәркілеу бөлігінде қылмыстық іс бойынша сот үкімі негізінде не мүлікті мемлекетке беру туралы шешім негізінде тыйым салынған мүлікті өткізу немесе пайдалану қағидасымен танысып, ________________________________________________________________________________________________ (жеке тұлғаның тегі, аты, әкесінің аты (бар болған жағдайда) (бұдан әрі - Т.А.Ә.) немесе заңды тұлғаның атауы және заңды тұлғаның басшысының немесе заңды тұлғаның сенімхат негізінде әрекет ететін өкілінің Т.А.Ә.) ___________ 20 ___ жылғы "___" _______ ____________ мына мекенжай бойынша ________________________ болатын аукционға қатысуға ниет білдіреді.</w:t>
      </w:r>
    </w:p>
    <w:bookmarkEnd w:id="39"/>
    <w:bookmarkStart w:name="z53" w:id="40"/>
    <w:p>
      <w:pPr>
        <w:spacing w:after="0"/>
        <w:ind w:left="0"/>
        <w:jc w:val="both"/>
      </w:pPr>
      <w:r>
        <w:rPr>
          <w:rFonts w:ascii="Times New Roman"/>
          <w:b w:val="false"/>
          <w:i w:val="false"/>
          <w:color w:val="000000"/>
          <w:sz w:val="28"/>
        </w:rPr>
        <w:t>
      2. Мен (біз) сауда-саттыққа қатысу үшін мүлік бойынша сауда-саттық нәтижелері айқындалғанға дейін тізілімнің веб-порталы бұғаттайтын кепілдік жарнаны енгіздім(дік):</w:t>
      </w:r>
    </w:p>
    <w:bookmarkEnd w:id="4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08"/>
        <w:gridCol w:w="2316"/>
        <w:gridCol w:w="6776"/>
      </w:tblGrid>
      <w:tr>
        <w:trPr>
          <w:trHeight w:val="30" w:hRule="atLeast"/>
        </w:trPr>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Мүліктің атауы</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 үшін кепілдік жарнаның сомасы, теңге</w:t>
            </w:r>
          </w:p>
        </w:tc>
      </w:tr>
      <w:tr>
        <w:trPr>
          <w:trHeight w:val="30" w:hRule="atLeast"/>
        </w:trPr>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4" w:id="41"/>
    <w:p>
      <w:pPr>
        <w:spacing w:after="0"/>
        <w:ind w:left="0"/>
        <w:jc w:val="both"/>
      </w:pPr>
      <w:r>
        <w:rPr>
          <w:rFonts w:ascii="Times New Roman"/>
          <w:b w:val="false"/>
          <w:i w:val="false"/>
          <w:color w:val="000000"/>
          <w:sz w:val="28"/>
        </w:rPr>
        <w:t>
      3. Қатысушыға қойылатын талаптарға мен (біз) сәйкес емес екенім(із) анықталған жағдайда мен (біз) аукционға қатысу құқығынан айырылатынымен, мен (біз) қол қойған аукцион нәтижелері туралы хаттама және сатып алу-сату шарты жарамсыз деп танылатынымен келісемін(з).</w:t>
      </w:r>
    </w:p>
    <w:bookmarkEnd w:id="41"/>
    <w:bookmarkStart w:name="z55" w:id="42"/>
    <w:p>
      <w:pPr>
        <w:spacing w:after="0"/>
        <w:ind w:left="0"/>
        <w:jc w:val="both"/>
      </w:pPr>
      <w:r>
        <w:rPr>
          <w:rFonts w:ascii="Times New Roman"/>
          <w:b w:val="false"/>
          <w:i w:val="false"/>
          <w:color w:val="000000"/>
          <w:sz w:val="28"/>
        </w:rPr>
        <w:t>
      4. Егер мен (біз) аукцион жеңімпаз(дар)ы деп танылған жағдайда өзімізге сауда-саттық нәтижелері туралы хаттамаға өткізілген күні қол қоюды және ол өткен күннен бастап күнтізбелік он күн ішінде сатып алу-сату шартына қол қоюды міндетім(ізг)е аламын(з).</w:t>
      </w:r>
    </w:p>
    <w:bookmarkEnd w:id="42"/>
    <w:bookmarkStart w:name="z56" w:id="43"/>
    <w:p>
      <w:pPr>
        <w:spacing w:after="0"/>
        <w:ind w:left="0"/>
        <w:jc w:val="both"/>
      </w:pPr>
      <w:r>
        <w:rPr>
          <w:rFonts w:ascii="Times New Roman"/>
          <w:b w:val="false"/>
          <w:i w:val="false"/>
          <w:color w:val="000000"/>
          <w:sz w:val="28"/>
        </w:rPr>
        <w:t>
      5. Мынадай:</w:t>
      </w:r>
    </w:p>
    <w:bookmarkEnd w:id="43"/>
    <w:bookmarkStart w:name="z57" w:id="44"/>
    <w:p>
      <w:pPr>
        <w:spacing w:after="0"/>
        <w:ind w:left="0"/>
        <w:jc w:val="both"/>
      </w:pPr>
      <w:r>
        <w:rPr>
          <w:rFonts w:ascii="Times New Roman"/>
          <w:b w:val="false"/>
          <w:i w:val="false"/>
          <w:color w:val="000000"/>
          <w:sz w:val="28"/>
        </w:rPr>
        <w:t>
      1) сауда-саттық өткізілетін күні оның нәтижелері туралы хаттамаға қол қоймаған;</w:t>
      </w:r>
    </w:p>
    <w:bookmarkEnd w:id="44"/>
    <w:bookmarkStart w:name="z58" w:id="45"/>
    <w:p>
      <w:pPr>
        <w:spacing w:after="0"/>
        <w:ind w:left="0"/>
        <w:jc w:val="both"/>
      </w:pPr>
      <w:r>
        <w:rPr>
          <w:rFonts w:ascii="Times New Roman"/>
          <w:b w:val="false"/>
          <w:i w:val="false"/>
          <w:color w:val="000000"/>
          <w:sz w:val="28"/>
        </w:rPr>
        <w:t>
      2) белгіленген мерзімдерде сатып алу-сату шартына қол қоймаған жағдайларда, мен (біз) енгізген кепілдік жарнаның сомасы қайтарылмайтынына және сатушыда қалатынына келісемін(з).</w:t>
      </w:r>
    </w:p>
    <w:bookmarkEnd w:id="45"/>
    <w:bookmarkStart w:name="z59" w:id="46"/>
    <w:p>
      <w:pPr>
        <w:spacing w:after="0"/>
        <w:ind w:left="0"/>
        <w:jc w:val="both"/>
      </w:pPr>
      <w:r>
        <w:rPr>
          <w:rFonts w:ascii="Times New Roman"/>
          <w:b w:val="false"/>
          <w:i w:val="false"/>
          <w:color w:val="000000"/>
          <w:sz w:val="28"/>
        </w:rPr>
        <w:t>
      6. Осы өтінім сауда-саттық нәтижелері туралы хаттамамен бірге сатып алу-сату шарты жасалғанға дейін қолданылатын шарттың күшіне ие.</w:t>
      </w:r>
    </w:p>
    <w:bookmarkEnd w:id="46"/>
    <w:bookmarkStart w:name="z60" w:id="47"/>
    <w:p>
      <w:pPr>
        <w:spacing w:after="0"/>
        <w:ind w:left="0"/>
        <w:jc w:val="both"/>
      </w:pPr>
      <w:r>
        <w:rPr>
          <w:rFonts w:ascii="Times New Roman"/>
          <w:b w:val="false"/>
          <w:i w:val="false"/>
          <w:color w:val="000000"/>
          <w:sz w:val="28"/>
        </w:rPr>
        <w:t>
      7. Өзім(із) туралы мынадай:</w:t>
      </w:r>
    </w:p>
    <w:bookmarkEnd w:id="47"/>
    <w:bookmarkStart w:name="z61" w:id="48"/>
    <w:p>
      <w:pPr>
        <w:spacing w:after="0"/>
        <w:ind w:left="0"/>
        <w:jc w:val="both"/>
      </w:pPr>
      <w:r>
        <w:rPr>
          <w:rFonts w:ascii="Times New Roman"/>
          <w:b w:val="false"/>
          <w:i w:val="false"/>
          <w:color w:val="000000"/>
          <w:sz w:val="28"/>
        </w:rPr>
        <w:t>
      Заңды тұлғалар үшін:</w:t>
      </w:r>
    </w:p>
    <w:bookmarkEnd w:id="48"/>
    <w:p>
      <w:pPr>
        <w:spacing w:after="0"/>
        <w:ind w:left="0"/>
        <w:jc w:val="both"/>
      </w:pPr>
      <w:r>
        <w:rPr>
          <w:rFonts w:ascii="Times New Roman"/>
          <w:b w:val="false"/>
          <w:i w:val="false"/>
          <w:color w:val="000000"/>
          <w:sz w:val="28"/>
        </w:rPr>
        <w:t>
      Атауы ________________________________________________________</w:t>
      </w:r>
    </w:p>
    <w:p>
      <w:pPr>
        <w:spacing w:after="0"/>
        <w:ind w:left="0"/>
        <w:jc w:val="both"/>
      </w:pPr>
      <w:r>
        <w:rPr>
          <w:rFonts w:ascii="Times New Roman"/>
          <w:b w:val="false"/>
          <w:i w:val="false"/>
          <w:color w:val="000000"/>
          <w:sz w:val="28"/>
        </w:rPr>
        <w:t>
      БСН __________________________________________________________</w:t>
      </w:r>
    </w:p>
    <w:p>
      <w:pPr>
        <w:spacing w:after="0"/>
        <w:ind w:left="0"/>
        <w:jc w:val="both"/>
      </w:pPr>
      <w:r>
        <w:rPr>
          <w:rFonts w:ascii="Times New Roman"/>
          <w:b w:val="false"/>
          <w:i w:val="false"/>
          <w:color w:val="000000"/>
          <w:sz w:val="28"/>
        </w:rPr>
        <w:t>
      Басшының Т.А.Ә. _______________________________________________</w:t>
      </w:r>
    </w:p>
    <w:p>
      <w:pPr>
        <w:spacing w:after="0"/>
        <w:ind w:left="0"/>
        <w:jc w:val="both"/>
      </w:pPr>
      <w:r>
        <w:rPr>
          <w:rFonts w:ascii="Times New Roman"/>
          <w:b w:val="false"/>
          <w:i w:val="false"/>
          <w:color w:val="000000"/>
          <w:sz w:val="28"/>
        </w:rPr>
        <w:t>
      Мекенжайы:___________________________________________________</w:t>
      </w:r>
    </w:p>
    <w:p>
      <w:pPr>
        <w:spacing w:after="0"/>
        <w:ind w:left="0"/>
        <w:jc w:val="both"/>
      </w:pPr>
      <w:r>
        <w:rPr>
          <w:rFonts w:ascii="Times New Roman"/>
          <w:b w:val="false"/>
          <w:i w:val="false"/>
          <w:color w:val="000000"/>
          <w:sz w:val="28"/>
        </w:rPr>
        <w:t>
      Телефон (факс) нөмірі: __________________________________________</w:t>
      </w:r>
    </w:p>
    <w:p>
      <w:pPr>
        <w:spacing w:after="0"/>
        <w:ind w:left="0"/>
        <w:jc w:val="both"/>
      </w:pPr>
      <w:r>
        <w:rPr>
          <w:rFonts w:ascii="Times New Roman"/>
          <w:b w:val="false"/>
          <w:i w:val="false"/>
          <w:color w:val="000000"/>
          <w:sz w:val="28"/>
        </w:rPr>
        <w:t>
      Кепілдік жарнасын қайтару үшін банк деректемелері:</w:t>
      </w:r>
    </w:p>
    <w:p>
      <w:pPr>
        <w:spacing w:after="0"/>
        <w:ind w:left="0"/>
        <w:jc w:val="both"/>
      </w:pPr>
      <w:r>
        <w:rPr>
          <w:rFonts w:ascii="Times New Roman"/>
          <w:b w:val="false"/>
          <w:i w:val="false"/>
          <w:color w:val="000000"/>
          <w:sz w:val="28"/>
        </w:rPr>
        <w:t>
      Жеке сәйкестендіру коды (бұдан әрі – ЖСК) ________________________</w:t>
      </w:r>
    </w:p>
    <w:p>
      <w:pPr>
        <w:spacing w:after="0"/>
        <w:ind w:left="0"/>
        <w:jc w:val="both"/>
      </w:pPr>
      <w:r>
        <w:rPr>
          <w:rFonts w:ascii="Times New Roman"/>
          <w:b w:val="false"/>
          <w:i w:val="false"/>
          <w:color w:val="000000"/>
          <w:sz w:val="28"/>
        </w:rPr>
        <w:t>
      Банктік сәйкестендіру коды (бұдан әрі – БСК) _______________________</w:t>
      </w:r>
    </w:p>
    <w:p>
      <w:pPr>
        <w:spacing w:after="0"/>
        <w:ind w:left="0"/>
        <w:jc w:val="both"/>
      </w:pPr>
      <w:r>
        <w:rPr>
          <w:rFonts w:ascii="Times New Roman"/>
          <w:b w:val="false"/>
          <w:i w:val="false"/>
          <w:color w:val="000000"/>
          <w:sz w:val="28"/>
        </w:rPr>
        <w:t>
      Банктің атауы _________________________________________________</w:t>
      </w:r>
    </w:p>
    <w:p>
      <w:pPr>
        <w:spacing w:after="0"/>
        <w:ind w:left="0"/>
        <w:jc w:val="both"/>
      </w:pPr>
      <w:r>
        <w:rPr>
          <w:rFonts w:ascii="Times New Roman"/>
          <w:b w:val="false"/>
          <w:i w:val="false"/>
          <w:color w:val="000000"/>
          <w:sz w:val="28"/>
        </w:rPr>
        <w:t>
      Бенефициар коды (бұдан әрі – Кбе) _______________________________</w:t>
      </w:r>
    </w:p>
    <w:p>
      <w:pPr>
        <w:spacing w:after="0"/>
        <w:ind w:left="0"/>
        <w:jc w:val="both"/>
      </w:pPr>
      <w:r>
        <w:rPr>
          <w:rFonts w:ascii="Times New Roman"/>
          <w:b w:val="false"/>
          <w:i w:val="false"/>
          <w:color w:val="000000"/>
          <w:sz w:val="28"/>
        </w:rPr>
        <w:t>
      Кепілдік жарнасын төлеген тұлғаның ЖСН/БСН: ____________________</w:t>
      </w:r>
    </w:p>
    <w:p>
      <w:pPr>
        <w:spacing w:after="0"/>
        <w:ind w:left="0"/>
        <w:jc w:val="both"/>
      </w:pPr>
      <w:r>
        <w:rPr>
          <w:rFonts w:ascii="Times New Roman"/>
          <w:b w:val="false"/>
          <w:i w:val="false"/>
          <w:color w:val="000000"/>
          <w:sz w:val="28"/>
        </w:rPr>
        <w:t>
      Өтінімге мыналар қоса беріледі (аукционға өтінім бергенде толтырылмайды):</w:t>
      </w:r>
    </w:p>
    <w:p>
      <w:pPr>
        <w:spacing w:after="0"/>
        <w:ind w:left="0"/>
        <w:jc w:val="both"/>
      </w:pPr>
      <w:r>
        <w:rPr>
          <w:rFonts w:ascii="Times New Roman"/>
          <w:b w:val="false"/>
          <w:i w:val="false"/>
          <w:color w:val="000000"/>
          <w:sz w:val="28"/>
        </w:rPr>
        <w:t>
      1) _________________________________</w:t>
      </w:r>
    </w:p>
    <w:p>
      <w:pPr>
        <w:spacing w:after="0"/>
        <w:ind w:left="0"/>
        <w:jc w:val="both"/>
      </w:pPr>
      <w:r>
        <w:rPr>
          <w:rFonts w:ascii="Times New Roman"/>
          <w:b w:val="false"/>
          <w:i w:val="false"/>
          <w:color w:val="000000"/>
          <w:sz w:val="28"/>
        </w:rPr>
        <w:t>
      2) _________________________________</w:t>
      </w:r>
    </w:p>
    <w:p>
      <w:pPr>
        <w:spacing w:after="0"/>
        <w:ind w:left="0"/>
        <w:jc w:val="both"/>
      </w:pPr>
      <w:r>
        <w:rPr>
          <w:rFonts w:ascii="Times New Roman"/>
          <w:b w:val="false"/>
          <w:i w:val="false"/>
          <w:color w:val="000000"/>
          <w:sz w:val="28"/>
        </w:rPr>
        <w:t>
      3) _________________________________</w:t>
      </w:r>
    </w:p>
    <w:p>
      <w:pPr>
        <w:spacing w:after="0"/>
        <w:ind w:left="0"/>
        <w:jc w:val="both"/>
      </w:pPr>
      <w:r>
        <w:rPr>
          <w:rFonts w:ascii="Times New Roman"/>
          <w:b w:val="false"/>
          <w:i w:val="false"/>
          <w:color w:val="000000"/>
          <w:sz w:val="28"/>
        </w:rPr>
        <w:t>
      4) _________________________________</w:t>
      </w:r>
    </w:p>
    <w:p>
      <w:pPr>
        <w:spacing w:after="0"/>
        <w:ind w:left="0"/>
        <w:jc w:val="both"/>
      </w:pPr>
      <w:r>
        <w:rPr>
          <w:rFonts w:ascii="Times New Roman"/>
          <w:b w:val="false"/>
          <w:i w:val="false"/>
          <w:color w:val="000000"/>
          <w:sz w:val="28"/>
        </w:rPr>
        <w:t>
      Жеке тұлға үшін:</w:t>
      </w:r>
    </w:p>
    <w:p>
      <w:pPr>
        <w:spacing w:after="0"/>
        <w:ind w:left="0"/>
        <w:jc w:val="both"/>
      </w:pPr>
      <w:r>
        <w:rPr>
          <w:rFonts w:ascii="Times New Roman"/>
          <w:b w:val="false"/>
          <w:i w:val="false"/>
          <w:color w:val="000000"/>
          <w:sz w:val="28"/>
        </w:rPr>
        <w:t>
      Т.А.Ә. ________________________________________________________</w:t>
      </w:r>
    </w:p>
    <w:p>
      <w:pPr>
        <w:spacing w:after="0"/>
        <w:ind w:left="0"/>
        <w:jc w:val="both"/>
      </w:pPr>
      <w:r>
        <w:rPr>
          <w:rFonts w:ascii="Times New Roman"/>
          <w:b w:val="false"/>
          <w:i w:val="false"/>
          <w:color w:val="000000"/>
          <w:sz w:val="28"/>
        </w:rPr>
        <w:t>
      ЖСН _________________________________________________________</w:t>
      </w:r>
    </w:p>
    <w:p>
      <w:pPr>
        <w:spacing w:after="0"/>
        <w:ind w:left="0"/>
        <w:jc w:val="both"/>
      </w:pPr>
      <w:r>
        <w:rPr>
          <w:rFonts w:ascii="Times New Roman"/>
          <w:b w:val="false"/>
          <w:i w:val="false"/>
          <w:color w:val="000000"/>
          <w:sz w:val="28"/>
        </w:rPr>
        <w:t>
      Паспорт деректері _____________________________________________</w:t>
      </w:r>
    </w:p>
    <w:p>
      <w:pPr>
        <w:spacing w:after="0"/>
        <w:ind w:left="0"/>
        <w:jc w:val="both"/>
      </w:pPr>
      <w:r>
        <w:rPr>
          <w:rFonts w:ascii="Times New Roman"/>
          <w:b w:val="false"/>
          <w:i w:val="false"/>
          <w:color w:val="000000"/>
          <w:sz w:val="28"/>
        </w:rPr>
        <w:t>
      Мекенжайы: __________________________________________________</w:t>
      </w:r>
    </w:p>
    <w:p>
      <w:pPr>
        <w:spacing w:after="0"/>
        <w:ind w:left="0"/>
        <w:jc w:val="both"/>
      </w:pPr>
      <w:r>
        <w:rPr>
          <w:rFonts w:ascii="Times New Roman"/>
          <w:b w:val="false"/>
          <w:i w:val="false"/>
          <w:color w:val="000000"/>
          <w:sz w:val="28"/>
        </w:rPr>
        <w:t>
      Телефон (факс) нөмірі: _________________________________________</w:t>
      </w:r>
    </w:p>
    <w:p>
      <w:pPr>
        <w:spacing w:after="0"/>
        <w:ind w:left="0"/>
        <w:jc w:val="both"/>
      </w:pPr>
      <w:r>
        <w:rPr>
          <w:rFonts w:ascii="Times New Roman"/>
          <w:b w:val="false"/>
          <w:i w:val="false"/>
          <w:color w:val="000000"/>
          <w:sz w:val="28"/>
        </w:rPr>
        <w:t>
      Кепілдік жарнасын қайтару үшін банк деректемелері:</w:t>
      </w:r>
    </w:p>
    <w:p>
      <w:pPr>
        <w:spacing w:after="0"/>
        <w:ind w:left="0"/>
        <w:jc w:val="both"/>
      </w:pPr>
      <w:r>
        <w:rPr>
          <w:rFonts w:ascii="Times New Roman"/>
          <w:b w:val="false"/>
          <w:i w:val="false"/>
          <w:color w:val="000000"/>
          <w:sz w:val="28"/>
        </w:rPr>
        <w:t>
      ЖСК ________________________________________________________</w:t>
      </w:r>
    </w:p>
    <w:p>
      <w:pPr>
        <w:spacing w:after="0"/>
        <w:ind w:left="0"/>
        <w:jc w:val="both"/>
      </w:pPr>
      <w:r>
        <w:rPr>
          <w:rFonts w:ascii="Times New Roman"/>
          <w:b w:val="false"/>
          <w:i w:val="false"/>
          <w:color w:val="000000"/>
          <w:sz w:val="28"/>
        </w:rPr>
        <w:t>
      БСК ________________________________________________________</w:t>
      </w:r>
    </w:p>
    <w:p>
      <w:pPr>
        <w:spacing w:after="0"/>
        <w:ind w:left="0"/>
        <w:jc w:val="both"/>
      </w:pPr>
      <w:r>
        <w:rPr>
          <w:rFonts w:ascii="Times New Roman"/>
          <w:b w:val="false"/>
          <w:i w:val="false"/>
          <w:color w:val="000000"/>
          <w:sz w:val="28"/>
        </w:rPr>
        <w:t>
      Банктің атауы ________________________________________________</w:t>
      </w:r>
    </w:p>
    <w:p>
      <w:pPr>
        <w:spacing w:after="0"/>
        <w:ind w:left="0"/>
        <w:jc w:val="both"/>
      </w:pPr>
      <w:r>
        <w:rPr>
          <w:rFonts w:ascii="Times New Roman"/>
          <w:b w:val="false"/>
          <w:i w:val="false"/>
          <w:color w:val="000000"/>
          <w:sz w:val="28"/>
        </w:rPr>
        <w:t>
      Кбе ________________________________________________________</w:t>
      </w:r>
    </w:p>
    <w:p>
      <w:pPr>
        <w:spacing w:after="0"/>
        <w:ind w:left="0"/>
        <w:jc w:val="both"/>
      </w:pPr>
      <w:r>
        <w:rPr>
          <w:rFonts w:ascii="Times New Roman"/>
          <w:b w:val="false"/>
          <w:i w:val="false"/>
          <w:color w:val="000000"/>
          <w:sz w:val="28"/>
        </w:rPr>
        <w:t>
      Кепілдік жарнасын төлеген тұлғаның ЖСН/БСН: ___________________</w:t>
      </w:r>
    </w:p>
    <w:p>
      <w:pPr>
        <w:spacing w:after="0"/>
        <w:ind w:left="0"/>
        <w:jc w:val="both"/>
      </w:pPr>
      <w:r>
        <w:rPr>
          <w:rFonts w:ascii="Times New Roman"/>
          <w:b w:val="false"/>
          <w:i w:val="false"/>
          <w:color w:val="000000"/>
          <w:sz w:val="28"/>
        </w:rPr>
        <w:t>
      Өтінімге мыналар қоса беріледі (аукционға өтінім бергенде толтырылмайды):</w:t>
      </w:r>
    </w:p>
    <w:p>
      <w:pPr>
        <w:spacing w:after="0"/>
        <w:ind w:left="0"/>
        <w:jc w:val="both"/>
      </w:pPr>
      <w:r>
        <w:rPr>
          <w:rFonts w:ascii="Times New Roman"/>
          <w:b w:val="false"/>
          <w:i w:val="false"/>
          <w:color w:val="000000"/>
          <w:sz w:val="28"/>
        </w:rPr>
        <w:t>
      1) __________________________________</w:t>
      </w:r>
    </w:p>
    <w:p>
      <w:pPr>
        <w:spacing w:after="0"/>
        <w:ind w:left="0"/>
        <w:jc w:val="both"/>
      </w:pPr>
      <w:r>
        <w:rPr>
          <w:rFonts w:ascii="Times New Roman"/>
          <w:b w:val="false"/>
          <w:i w:val="false"/>
          <w:color w:val="000000"/>
          <w:sz w:val="28"/>
        </w:rPr>
        <w:t>
      2) __________________________________</w:t>
      </w:r>
    </w:p>
    <w:p>
      <w:pPr>
        <w:spacing w:after="0"/>
        <w:ind w:left="0"/>
        <w:jc w:val="both"/>
      </w:pPr>
      <w:r>
        <w:rPr>
          <w:rFonts w:ascii="Times New Roman"/>
          <w:b w:val="false"/>
          <w:i w:val="false"/>
          <w:color w:val="000000"/>
          <w:sz w:val="28"/>
        </w:rPr>
        <w:t>
      3) __________________________________</w:t>
      </w:r>
    </w:p>
    <w:p>
      <w:pPr>
        <w:spacing w:after="0"/>
        <w:ind w:left="0"/>
        <w:jc w:val="both"/>
      </w:pPr>
      <w:r>
        <w:rPr>
          <w:rFonts w:ascii="Times New Roman"/>
          <w:b w:val="false"/>
          <w:i w:val="false"/>
          <w:color w:val="000000"/>
          <w:sz w:val="28"/>
        </w:rPr>
        <w:t>
      4) __________________________________</w:t>
      </w:r>
    </w:p>
    <w:p>
      <w:pPr>
        <w:spacing w:after="0"/>
        <w:ind w:left="0"/>
        <w:jc w:val="both"/>
      </w:pPr>
      <w:r>
        <w:rPr>
          <w:rFonts w:ascii="Times New Roman"/>
          <w:b w:val="false"/>
          <w:i w:val="false"/>
          <w:color w:val="000000"/>
          <w:sz w:val="28"/>
        </w:rPr>
        <w:t>
      (қолы) (жеке тұлғаның Т.А.Ә. немесе заңды тұлғаның атауы және заңды тұлғаның басшысының немесе заңды тұлғаның сенімхат негізінде әрекет ететін өкілінің Т.А.Ә.)</w:t>
      </w:r>
    </w:p>
    <w:p>
      <w:pPr>
        <w:spacing w:after="0"/>
        <w:ind w:left="0"/>
        <w:jc w:val="both"/>
      </w:pPr>
      <w:r>
        <w:rPr>
          <w:rFonts w:ascii="Times New Roman"/>
          <w:b w:val="false"/>
          <w:i w:val="false"/>
          <w:color w:val="000000"/>
          <w:sz w:val="28"/>
        </w:rPr>
        <w:t>
      20 __ жылғы "___" ____________</w:t>
      </w:r>
    </w:p>
    <w:p>
      <w:pPr>
        <w:spacing w:after="0"/>
        <w:ind w:left="0"/>
        <w:jc w:val="both"/>
      </w:pPr>
      <w:r>
        <w:rPr>
          <w:rFonts w:ascii="Times New Roman"/>
          <w:b w:val="false"/>
          <w:i w:val="false"/>
          <w:color w:val="000000"/>
          <w:sz w:val="28"/>
        </w:rPr>
        <w:t>
      Мемлекеттік мүлік тізілімінің веб-порталы 20__ жылғы "___" ______ _____ сағат ___ минутта қабылдады.</w:t>
      </w:r>
    </w:p>
    <w:p>
      <w:pPr>
        <w:spacing w:after="0"/>
        <w:ind w:left="0"/>
        <w:jc w:val="both"/>
      </w:pPr>
      <w:r>
        <w:rPr>
          <w:rFonts w:ascii="Times New Roman"/>
          <w:b w:val="false"/>
          <w:i w:val="false"/>
          <w:color w:val="000000"/>
          <w:sz w:val="28"/>
        </w:rPr>
        <w:t>
      Қатысушының аукцион нөмірі 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