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72b3" w14:textId="c8c7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"Аэронавигациялық қызмет көрсетуді берушінің сертификатын беру" мемлекеттік көрсетілетін қызмет стандартын бекіту туралы және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бұйрығына өзгерістер мен толықтыру енгізу туралы және Қазақстан Республикасы Инвестициялар және даму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21 желтоқсандағы № 900 бұйрығы. Қазақстан Республикасының Әділет министрлігінде 2018 жылғы 25 желтоқсанда № 18019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41-27)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"Құқықтық актілер туралы" 2016 жылғы 6 сәуірдегі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Индустрия және инфрақұрылымдық даму министрінің м.а. 05.05.2020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(Нормативтік құқықтық актілерді мемлекеттік тіркеу тізілімінде № 15468 болып тіркелген, Қазақстан Республикасы нормативтік құқықтық актілерінің эталондық бақылау банкінде 2017 жылғы 18 қыркүйекте жарияланған) Қазақстан Республикасы Инвестициялар және даму министрінің 2017 жылғы 26 шілдедегі № 384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Аэронавигациялық қызмет көрсетуді берушіні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"5. Аэронавигациялық қызмет көрсетуді берушіні сертификаттау үшін "Салық және бюджетке төленетін басқа да міндетті төлемдер туралы (Салық кодексі)" 2017 жылғы 25 желтоқсандағы Қазақстан Республикасы Кодексінің (бұдан әрі – Салық кодексі) 554-бабының 7-тармағының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белгіленген тәртіппен және мөлшерде алым алынады.";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"7. Сертификаттаудың жалпы мерзімі 15 (он бес) жұмыс күнін құрайды.</w:t>
      </w:r>
    </w:p>
    <w:bookmarkEnd w:id="4"/>
    <w:p>
      <w:pPr>
        <w:spacing w:after="0"/>
        <w:ind w:left="0"/>
        <w:jc w:val="both"/>
      </w:pPr>
      <w:r>
        <w:rPr>
          <w:rFonts w:ascii="Times New Roman"/>
          <w:b w:val="false"/>
          <w:i w:val="false"/>
          <w:color w:val="000000"/>
          <w:sz w:val="28"/>
        </w:rPr>
        <w:t xml:space="preserve">
      Аэронавигациялық қызмет көрсетуді берушінің филиалдары (өкілдері) бар болған жағдайда, осы Қағидалардың </w:t>
      </w:r>
      <w:r>
        <w:rPr>
          <w:rFonts w:ascii="Times New Roman"/>
          <w:b w:val="false"/>
          <w:i w:val="false"/>
          <w:color w:val="000000"/>
          <w:sz w:val="28"/>
        </w:rPr>
        <w:t>14-тармағымен</w:t>
      </w:r>
      <w:r>
        <w:rPr>
          <w:rFonts w:ascii="Times New Roman"/>
          <w:b w:val="false"/>
          <w:i w:val="false"/>
          <w:color w:val="000000"/>
          <w:sz w:val="28"/>
        </w:rPr>
        <w:t xml:space="preserve"> көзделген сертификаттық тексеру жүргізу мерзімі осы Қағидаларға 4-қосымшаға сәйкес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"9. Сертификаттаудан өту үшін өтініш беруші осы Қағидаларға 2-қосымшада көзделген құжаттарды қоса бере отырып, осы Қағидаларға 1-қосымшаға сәйкес нысан бойынша сертификатты алуға "Азаматтарға арналған үкімет" мемлекеттік корпорациясы" коммерциялық емес акционерлік қоғамның (бұдан әрі – мемлекеттік корпорация) филиалдарына өтініш (бұдан әрі – өтініш) береді.</w:t>
      </w:r>
    </w:p>
    <w:bookmarkEnd w:id="5"/>
    <w:p>
      <w:pPr>
        <w:spacing w:after="0"/>
        <w:ind w:left="0"/>
        <w:jc w:val="both"/>
      </w:pPr>
      <w:r>
        <w:rPr>
          <w:rFonts w:ascii="Times New Roman"/>
          <w:b w:val="false"/>
          <w:i w:val="false"/>
          <w:color w:val="000000"/>
          <w:sz w:val="28"/>
        </w:rPr>
        <w:t xml:space="preserve">
      Мемлекеттік корпорацияда өтініш пен ұсынылған құжаттардың толықтығына тексеру жүргізіліп, одан кейін олар уәкілетті органға жолданады. </w:t>
      </w:r>
    </w:p>
    <w:bookmarkStart w:name="z11" w:id="6"/>
    <w:p>
      <w:pPr>
        <w:spacing w:after="0"/>
        <w:ind w:left="0"/>
        <w:jc w:val="both"/>
      </w:pPr>
      <w:r>
        <w:rPr>
          <w:rFonts w:ascii="Times New Roman"/>
          <w:b w:val="false"/>
          <w:i w:val="false"/>
          <w:color w:val="000000"/>
          <w:sz w:val="28"/>
        </w:rPr>
        <w:t>
      10. Уәкілетті орган өтініш және құжаттар келіп түскен күннен бастап 6 (алты) жұмыс күні ішінде өтінішті қарайды.";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"12. Уәкілетті орган оң шешім қабылдаған жағдайда шешім шыққан күннен кейін 2 (екі) жұмыс күні ішінде сертификаттық тексеру жүргізу жөніндегі комиссия (бұдан әрі – комиссия) құрылады.</w:t>
      </w:r>
    </w:p>
    <w:bookmarkEnd w:id="7"/>
    <w:p>
      <w:pPr>
        <w:spacing w:after="0"/>
        <w:ind w:left="0"/>
        <w:jc w:val="both"/>
      </w:pPr>
      <w:r>
        <w:rPr>
          <w:rFonts w:ascii="Times New Roman"/>
          <w:b w:val="false"/>
          <w:i w:val="false"/>
          <w:color w:val="000000"/>
          <w:sz w:val="28"/>
        </w:rPr>
        <w:t>
      Персоналды құрам, қызмет түрлері (кіші түрлері) және нақты қолдану саласында сертификаттық тексеруді жүргізу мерзімі және комиссия тексеретін аэронавигациялық қызмет көрсетуді беруші (аэронавигациялық қызмет көрсетуді берушінің филиалдары (өкілдері) уәкілетті орган басшысының бұйрығымен айқындалады.</w:t>
      </w:r>
    </w:p>
    <w:p>
      <w:pPr>
        <w:spacing w:after="0"/>
        <w:ind w:left="0"/>
        <w:jc w:val="both"/>
      </w:pPr>
      <w:r>
        <w:rPr>
          <w:rFonts w:ascii="Times New Roman"/>
          <w:b w:val="false"/>
          <w:i w:val="false"/>
          <w:color w:val="000000"/>
          <w:sz w:val="28"/>
        </w:rPr>
        <w:t xml:space="preserve">
      Бірінші сертификаттық тексеру үшін уәкілетті орган басшысының бұйрығын шығару шешім шығарған күннен кейінгі екінші жұмыс күні, ал одан кейінгі сертификаттық тексерулер үшін – алдыңғы сертификаттық тексерудің сертификаттық тексеру актісіне қол қойған күннен бастап екінші жұмыс күні жүзеге асырылады. </w:t>
      </w:r>
    </w:p>
    <w:p>
      <w:pPr>
        <w:spacing w:after="0"/>
        <w:ind w:left="0"/>
        <w:jc w:val="both"/>
      </w:pPr>
      <w:r>
        <w:rPr>
          <w:rFonts w:ascii="Times New Roman"/>
          <w:b w:val="false"/>
          <w:i w:val="false"/>
          <w:color w:val="000000"/>
          <w:sz w:val="28"/>
        </w:rPr>
        <w:t>
      Комиссияның лауазымдық құрамына мемлекеттік авиация инспекторлары енгізіледі.";</w:t>
      </w:r>
    </w:p>
    <w:bookmarkStart w:name="z14" w:id="8"/>
    <w:p>
      <w:pPr>
        <w:spacing w:after="0"/>
        <w:ind w:left="0"/>
        <w:jc w:val="both"/>
      </w:pPr>
      <w:r>
        <w:rPr>
          <w:rFonts w:ascii="Times New Roman"/>
          <w:b w:val="false"/>
          <w:i w:val="false"/>
          <w:color w:val="000000"/>
          <w:sz w:val="28"/>
        </w:rPr>
        <w:t>
      мынадай мазмұндағы 14-1-тармақпен толықтырылсын:</w:t>
      </w:r>
    </w:p>
    <w:bookmarkEnd w:id="8"/>
    <w:bookmarkStart w:name="z15" w:id="9"/>
    <w:p>
      <w:pPr>
        <w:spacing w:after="0"/>
        <w:ind w:left="0"/>
        <w:jc w:val="both"/>
      </w:pPr>
      <w:r>
        <w:rPr>
          <w:rFonts w:ascii="Times New Roman"/>
          <w:b w:val="false"/>
          <w:i w:val="false"/>
          <w:color w:val="000000"/>
          <w:sz w:val="28"/>
        </w:rPr>
        <w:t>
      "14-1. Сертификаттық тексеру аяқталғанға дейін өтініш беруші мынадай жағдайда аэронавигациялық қызмет көрсетуді берушінің сертификат сұралған, сертификаттауға жататын барлық аэронавигациялық қызмет көрсету түрлеріне (кіші түрлеріне) түзетулер енгізеді:</w:t>
      </w:r>
    </w:p>
    <w:bookmarkEnd w:id="9"/>
    <w:p>
      <w:pPr>
        <w:spacing w:after="0"/>
        <w:ind w:left="0"/>
        <w:jc w:val="both"/>
      </w:pPr>
      <w:r>
        <w:rPr>
          <w:rFonts w:ascii="Times New Roman"/>
          <w:b w:val="false"/>
          <w:i w:val="false"/>
          <w:color w:val="000000"/>
          <w:sz w:val="28"/>
        </w:rPr>
        <w:t>
      1) әуеайлақтың мәлімдеген санатын өзгерту;</w:t>
      </w:r>
    </w:p>
    <w:p>
      <w:pPr>
        <w:spacing w:after="0"/>
        <w:ind w:left="0"/>
        <w:jc w:val="both"/>
      </w:pPr>
      <w:r>
        <w:rPr>
          <w:rFonts w:ascii="Times New Roman"/>
          <w:b w:val="false"/>
          <w:i w:val="false"/>
          <w:color w:val="000000"/>
          <w:sz w:val="28"/>
        </w:rPr>
        <w:t>
      2) ҰРТҚ мен байланыс құралдарын орналастыру орнын өзгерту."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"19. Түзету іс-қимылдарының жоспарын уәкілетті орган бекіткен күннен бастап сертификаттау мерзімін есептеу анықталған сәйкес келмеушіліктер жойылғанға дейін тоқталады.</w:t>
      </w:r>
    </w:p>
    <w:bookmarkEnd w:id="10"/>
    <w:p>
      <w:pPr>
        <w:spacing w:after="0"/>
        <w:ind w:left="0"/>
        <w:jc w:val="both"/>
      </w:pPr>
      <w:r>
        <w:rPr>
          <w:rFonts w:ascii="Times New Roman"/>
          <w:b w:val="false"/>
          <w:i w:val="false"/>
          <w:color w:val="000000"/>
          <w:sz w:val="28"/>
        </w:rPr>
        <w:t xml:space="preserve">
      Түзету іс-қимылдарының жоспарында белгіленген мерзімде сәйкес келмеушіліктер жойылғаннан кейін өтініш беруші уәкілетті органға растайтын құжаттамамен қоса оларды жою туралы еркін нысандағы анықтама ұсынады. </w:t>
      </w:r>
    </w:p>
    <w:p>
      <w:pPr>
        <w:spacing w:after="0"/>
        <w:ind w:left="0"/>
        <w:jc w:val="both"/>
      </w:pPr>
      <w:r>
        <w:rPr>
          <w:rFonts w:ascii="Times New Roman"/>
          <w:b w:val="false"/>
          <w:i w:val="false"/>
          <w:color w:val="000000"/>
          <w:sz w:val="28"/>
        </w:rPr>
        <w:t>
      20. Сертификаттық тексеру нәтижелері бойынша сәйкес келмеушіліктер болмаған не бірінші санатқа сәйкес келмеушіліктер болған жағдайда уәкілетті орган өтініш беруші қол қойған актіні ұсынған күннен бастап 2 (екі) жұмыс күні ішінде осы Қағидаларға 8-қосымшаға сәйкес нысан бойынша сертификатты ресімдейді және оны көрсетілген сертификатты өтініш берушіге беретін мемлекеттік корпорацияға береді.</w:t>
      </w:r>
    </w:p>
    <w:bookmarkStart w:name="z18" w:id="11"/>
    <w:p>
      <w:pPr>
        <w:spacing w:after="0"/>
        <w:ind w:left="0"/>
        <w:jc w:val="both"/>
      </w:pPr>
      <w:r>
        <w:rPr>
          <w:rFonts w:ascii="Times New Roman"/>
          <w:b w:val="false"/>
          <w:i w:val="false"/>
          <w:color w:val="000000"/>
          <w:sz w:val="28"/>
        </w:rPr>
        <w:t>
      21. Актіде көрсетілген екінші санаттағы сәйкес келмеушіліктер болған кезде уәкілетті орган өтініш беруші осы Қағидалардың 19-тармағында көрсетілген анықтаманы және растаушы құжаттаманы ұсынған күннен бастап 2 (екі) жұмыс күні ішінде оларды тексереді және ескертулер болмаған жағдайда, осы Қағидаларға 8-қосымшаға сәйкес нысан бойынша сертификатты ресімдейді және оны көрсетілген сертификатты өтініш берушіге беретін мемлекеттік корпорацияға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"24. Сертификат беруден бас тарту үшін мыналар:</w:t>
      </w:r>
    </w:p>
    <w:bookmarkEnd w:id="12"/>
    <w:p>
      <w:pPr>
        <w:spacing w:after="0"/>
        <w:ind w:left="0"/>
        <w:jc w:val="both"/>
      </w:pPr>
      <w:r>
        <w:rPr>
          <w:rFonts w:ascii="Times New Roman"/>
          <w:b w:val="false"/>
          <w:i w:val="false"/>
          <w:color w:val="000000"/>
          <w:sz w:val="28"/>
        </w:rPr>
        <w:t>
      1) құжаттардың және (немесе) олардағы деректердің (мәліметтердің) анық еместігін немесе толық болмауын анықтау;</w:t>
      </w:r>
    </w:p>
    <w:p>
      <w:pPr>
        <w:spacing w:after="0"/>
        <w:ind w:left="0"/>
        <w:jc w:val="both"/>
      </w:pPr>
      <w:r>
        <w:rPr>
          <w:rFonts w:ascii="Times New Roman"/>
          <w:b w:val="false"/>
          <w:i w:val="false"/>
          <w:color w:val="000000"/>
          <w:sz w:val="28"/>
        </w:rPr>
        <w:t>
      2) өтініш берушіге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16-тармағымен</w:t>
      </w:r>
      <w:r>
        <w:rPr>
          <w:rFonts w:ascii="Times New Roman"/>
          <w:b w:val="false"/>
          <w:i w:val="false"/>
          <w:color w:val="000000"/>
          <w:sz w:val="28"/>
        </w:rPr>
        <w:t xml:space="preserve"> көзделген 3-санатты сертификаттық талаптарға сәйкес келмеуі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"28. Аэронавигациялық қызмет көрсетуді беруші сертификатта бұрын көрсетілмеген жаңа аэронавигациялық қызмет көрсету түрлерін (кіші түрлерін) жүзеге асыру үшін өтініш беруші мемлекеттік корпорация арқылы осы Қағидаларға 1-қосымшаға сәйкес нысан бойынша өтініш пен осы Қағидаларға 2-қосымшаға сәйкес мәлімделген аэронавигациялық қызмет көрсету түрлеріне (кіші түрлеріне) қатысты бөлігінде құжаттарды жолдайды.</w:t>
      </w:r>
    </w:p>
    <w:bookmarkEnd w:id="13"/>
    <w:p>
      <w:pPr>
        <w:spacing w:after="0"/>
        <w:ind w:left="0"/>
        <w:jc w:val="both"/>
      </w:pPr>
      <w:r>
        <w:rPr>
          <w:rFonts w:ascii="Times New Roman"/>
          <w:b w:val="false"/>
          <w:i w:val="false"/>
          <w:color w:val="000000"/>
          <w:sz w:val="28"/>
        </w:rPr>
        <w:t xml:space="preserve">
      Бұл ретте, аэронавигациялық қызмет көрсетуді беруші қосымша сертификаттау үшін Салық кодексінің 554-бабының 7-тармағының </w:t>
      </w:r>
      <w:r>
        <w:rPr>
          <w:rFonts w:ascii="Times New Roman"/>
          <w:b w:val="false"/>
          <w:i w:val="false"/>
          <w:color w:val="000000"/>
          <w:sz w:val="28"/>
        </w:rPr>
        <w:t>9) тармақшасымен</w:t>
      </w:r>
      <w:r>
        <w:rPr>
          <w:rFonts w:ascii="Times New Roman"/>
          <w:b w:val="false"/>
          <w:i w:val="false"/>
          <w:color w:val="000000"/>
          <w:sz w:val="28"/>
        </w:rPr>
        <w:t xml:space="preserve"> белгіленген аэронавигациялық қызмет көрсетуді берушілерді сертификаттауға жарнасынан алынатын алым 10% көлемде алым төлейді.</w:t>
      </w:r>
    </w:p>
    <w:p>
      <w:pPr>
        <w:spacing w:after="0"/>
        <w:ind w:left="0"/>
        <w:jc w:val="both"/>
      </w:pPr>
      <w:r>
        <w:rPr>
          <w:rFonts w:ascii="Times New Roman"/>
          <w:b w:val="false"/>
          <w:i w:val="false"/>
          <w:color w:val="000000"/>
          <w:sz w:val="28"/>
        </w:rPr>
        <w:t>
      Сертификаттауды жүргізу тәртібі осы Қағидалардың 2-тарауында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5" w:id="1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Инвестициялар және даму министрінің кейбір бұйрықтарының күші жойылды деп танылсын.</w:t>
      </w:r>
    </w:p>
    <w:bookmarkEnd w:id="14"/>
    <w:bookmarkStart w:name="z26" w:id="15"/>
    <w:p>
      <w:pPr>
        <w:spacing w:after="0"/>
        <w:ind w:left="0"/>
        <w:jc w:val="both"/>
      </w:pPr>
      <w:r>
        <w:rPr>
          <w:rFonts w:ascii="Times New Roman"/>
          <w:b w:val="false"/>
          <w:i w:val="false"/>
          <w:color w:val="000000"/>
          <w:sz w:val="28"/>
        </w:rPr>
        <w:t>
      4. Қазақстан Республикасы Инвестициялар және даму министрлігінің Азаматтық авиация комитеті заңнамада белгіленген тәртіппен:</w:t>
      </w:r>
    </w:p>
    <w:bookmarkEnd w:id="15"/>
    <w:bookmarkStart w:name="z27"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8" w:id="1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7"/>
    <w:bookmarkStart w:name="z29" w:id="1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8"/>
    <w:bookmarkStart w:name="z30" w:id="1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19"/>
    <w:bookmarkStart w:name="z31" w:id="20"/>
    <w:p>
      <w:pPr>
        <w:spacing w:after="0"/>
        <w:ind w:left="0"/>
        <w:jc w:val="both"/>
      </w:pPr>
      <w:r>
        <w:rPr>
          <w:rFonts w:ascii="Times New Roman"/>
          <w:b w:val="false"/>
          <w:i w:val="false"/>
          <w:color w:val="000000"/>
          <w:sz w:val="28"/>
        </w:rPr>
        <w:t xml:space="preserve">
      5. Осы бұйрықтың орындалуын бақылау жетекшілік ететін Қазақстан Республикасының Инвестициялар және даму вице-министріне жүктелсін. </w:t>
      </w:r>
    </w:p>
    <w:bookmarkEnd w:id="20"/>
    <w:bookmarkStart w:name="z32" w:id="21"/>
    <w:p>
      <w:pPr>
        <w:spacing w:after="0"/>
        <w:ind w:left="0"/>
        <w:jc w:val="both"/>
      </w:pPr>
      <w:r>
        <w:rPr>
          <w:rFonts w:ascii="Times New Roman"/>
          <w:b w:val="false"/>
          <w:i w:val="false"/>
          <w:color w:val="000000"/>
          <w:sz w:val="28"/>
        </w:rPr>
        <w:t xml:space="preserve">
      6. Осы бұйрық алғашқы ресми жарияланған күнінен кейін күнтізбелік жиырма бір күн өткен соң қолданысқа енгізіледі.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2018 жылғы " "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28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1-қосымша</w:t>
            </w:r>
          </w:p>
        </w:tc>
      </w:tr>
    </w:tbl>
    <w:bookmarkStart w:name="z34" w:id="22"/>
    <w:p>
      <w:pPr>
        <w:spacing w:after="0"/>
        <w:ind w:left="0"/>
        <w:jc w:val="left"/>
      </w:pPr>
      <w:r>
        <w:rPr>
          <w:rFonts w:ascii="Times New Roman"/>
          <w:b/>
          <w:i w:val="false"/>
          <w:color w:val="000000"/>
        </w:rPr>
        <w:t xml:space="preserve"> "Аэронавигациялық қызмет көрсетуді берушінің сертификатын беру" мемлекеттік көрсетілетін қызмет стандарты</w:t>
      </w:r>
    </w:p>
    <w:bookmarkEnd w:id="22"/>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05.05.2020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w:t>
            </w:r>
            <w:r>
              <w:br/>
            </w:r>
            <w:r>
              <w:rPr>
                <w:rFonts w:ascii="Times New Roman"/>
                <w:b w:val="false"/>
                <w:i w:val="false"/>
                <w:color w:val="000000"/>
                <w:sz w:val="20"/>
              </w:rPr>
              <w:t>қағидаларына 2-қосымша</w:t>
            </w:r>
          </w:p>
        </w:tc>
      </w:tr>
    </w:tbl>
    <w:bookmarkStart w:name="z59" w:id="23"/>
    <w:p>
      <w:pPr>
        <w:spacing w:after="0"/>
        <w:ind w:left="0"/>
        <w:jc w:val="left"/>
      </w:pPr>
      <w:r>
        <w:rPr>
          <w:rFonts w:ascii="Times New Roman"/>
          <w:b/>
          <w:i w:val="false"/>
          <w:color w:val="000000"/>
        </w:rPr>
        <w:t xml:space="preserve"> Аэронавигациялық қызмет көрсетуді берушінің сертификат алуға арналған өтінішке қоса берілетін құжаттар тізбесі</w:t>
      </w:r>
    </w:p>
    <w:bookmarkEnd w:id="23"/>
    <w:bookmarkStart w:name="z60" w:id="24"/>
    <w:p>
      <w:pPr>
        <w:spacing w:after="0"/>
        <w:ind w:left="0"/>
        <w:jc w:val="both"/>
      </w:pPr>
      <w:r>
        <w:rPr>
          <w:rFonts w:ascii="Times New Roman"/>
          <w:b w:val="false"/>
          <w:i w:val="false"/>
          <w:color w:val="000000"/>
          <w:sz w:val="28"/>
        </w:rPr>
        <w:t xml:space="preserve">
      1. Осы Қағидаларға 2-қосымшаға сәйкес нысан бойынша өтініш. </w:t>
      </w:r>
    </w:p>
    <w:bookmarkEnd w:id="24"/>
    <w:bookmarkStart w:name="z61" w:id="25"/>
    <w:p>
      <w:pPr>
        <w:spacing w:after="0"/>
        <w:ind w:left="0"/>
        <w:jc w:val="both"/>
      </w:pPr>
      <w:r>
        <w:rPr>
          <w:rFonts w:ascii="Times New Roman"/>
          <w:b w:val="false"/>
          <w:i w:val="false"/>
          <w:color w:val="000000"/>
          <w:sz w:val="28"/>
        </w:rPr>
        <w:t>
      2. Қаржылық-экономикалық жағдайы туралы ақпарат.</w:t>
      </w:r>
    </w:p>
    <w:bookmarkEnd w:id="25"/>
    <w:bookmarkStart w:name="z62" w:id="26"/>
    <w:p>
      <w:pPr>
        <w:spacing w:after="0"/>
        <w:ind w:left="0"/>
        <w:jc w:val="both"/>
      </w:pPr>
      <w:r>
        <w:rPr>
          <w:rFonts w:ascii="Times New Roman"/>
          <w:b w:val="false"/>
          <w:i w:val="false"/>
          <w:color w:val="000000"/>
          <w:sz w:val="28"/>
        </w:rPr>
        <w:t>
      3. Аэронавигациялық қызмет көрсетуді берушінің әуе қозғалысына қызмет көрсету қызметі және (немесе) радиотехникалық жабдықты және байланысты пайдалану қызметі және (немесе) іздестіру мен құтқаруды үйлестіру орталығы және (немесе) метеорологиялық орган және (немесе) аэронавигациялық ақпаратты басқару қызметінің (мәлімделетін қызмет түріне байланысты) штаттық кестесі және персоналмен жасақталуы туралы мәліметтер.</w:t>
      </w:r>
    </w:p>
    <w:bookmarkEnd w:id="26"/>
    <w:bookmarkStart w:name="z63" w:id="27"/>
    <w:p>
      <w:pPr>
        <w:spacing w:after="0"/>
        <w:ind w:left="0"/>
        <w:jc w:val="both"/>
      </w:pPr>
      <w:r>
        <w:rPr>
          <w:rFonts w:ascii="Times New Roman"/>
          <w:b w:val="false"/>
          <w:i w:val="false"/>
          <w:color w:val="000000"/>
          <w:sz w:val="28"/>
        </w:rPr>
        <w:t>
      4. Аэронавигациялық қызмет көрсетуді берушінің әуе қозғалысына қызмет көрсету қызметі және (немесе) радиотехникалық жабдықты және байланысты пайдалану қызметі және (немесе) іздестіру мен құтқаруды үйлестіру орталығы және (немесе) метеорологиялық орган және (немесе) аэронавигациялық ақпаратты басқару қызметі (мәлімделетін қызмет түріне байланысты) туралы ережелер.</w:t>
      </w:r>
    </w:p>
    <w:bookmarkEnd w:id="27"/>
    <w:bookmarkStart w:name="z64" w:id="28"/>
    <w:p>
      <w:pPr>
        <w:spacing w:after="0"/>
        <w:ind w:left="0"/>
        <w:jc w:val="both"/>
      </w:pPr>
      <w:r>
        <w:rPr>
          <w:rFonts w:ascii="Times New Roman"/>
          <w:b w:val="false"/>
          <w:i w:val="false"/>
          <w:color w:val="000000"/>
          <w:sz w:val="28"/>
        </w:rPr>
        <w:t>
      5. Әуе қозғалысына қызмет көрсету қызметі және (немесе) радиотехникалық жабдықты және байланысты пайдалану қызметі және (немесе) іздестіру мен құтқару жөніндегі үйлестіру орталығы және (немесе) метеорологиялық орган және (немесе) аэронавигациялық ақпаратты басқару қызметі (мәлімделетін қызмет түріне байланысты) кіретін аэронавигациялық қызмет көрсетуді берушінің басшылық құрамы туралы мәлімет, басшылық құрамның білімі мен жұмыс тәжірибесі туралы тиісті құжаттардың көшірмесі;</w:t>
      </w:r>
    </w:p>
    <w:bookmarkEnd w:id="28"/>
    <w:bookmarkStart w:name="z65" w:id="29"/>
    <w:p>
      <w:pPr>
        <w:spacing w:after="0"/>
        <w:ind w:left="0"/>
        <w:jc w:val="both"/>
      </w:pPr>
      <w:r>
        <w:rPr>
          <w:rFonts w:ascii="Times New Roman"/>
          <w:b w:val="false"/>
          <w:i w:val="false"/>
          <w:color w:val="000000"/>
          <w:sz w:val="28"/>
        </w:rPr>
        <w:t>
      6. Аэронавигациялық қызмет көрсетуді берушінің (құрамында бес және одан көп филиалы (өкілдігі) бар ұйымдар үшін) кемінде 3 жыл кезеңге арналған бекітілген даму жоспары.</w:t>
      </w:r>
    </w:p>
    <w:bookmarkEnd w:id="29"/>
    <w:bookmarkStart w:name="z66" w:id="30"/>
    <w:p>
      <w:pPr>
        <w:spacing w:after="0"/>
        <w:ind w:left="0"/>
        <w:jc w:val="both"/>
      </w:pPr>
      <w:r>
        <w:rPr>
          <w:rFonts w:ascii="Times New Roman"/>
          <w:b w:val="false"/>
          <w:i w:val="false"/>
          <w:color w:val="000000"/>
          <w:sz w:val="28"/>
        </w:rPr>
        <w:t>
      7. Сақтандырудың міндетті түрлері туралы Қазақстан Республикасы заңнамасының талабына сәйкес сақтандыру міндеттемелері бойынша мәліметтер.</w:t>
      </w:r>
    </w:p>
    <w:bookmarkEnd w:id="30"/>
    <w:bookmarkStart w:name="z67" w:id="31"/>
    <w:p>
      <w:pPr>
        <w:spacing w:after="0"/>
        <w:ind w:left="0"/>
        <w:jc w:val="both"/>
      </w:pPr>
      <w:r>
        <w:rPr>
          <w:rFonts w:ascii="Times New Roman"/>
          <w:b w:val="false"/>
          <w:i w:val="false"/>
          <w:color w:val="000000"/>
          <w:sz w:val="28"/>
        </w:rPr>
        <w:t>
      8. Персоналдың техникалық оқу және біліктілігін арттыру курстарын жоспарлау, өткізуді растайтын құжаттама.</w:t>
      </w:r>
    </w:p>
    <w:bookmarkEnd w:id="31"/>
    <w:bookmarkStart w:name="z68" w:id="32"/>
    <w:p>
      <w:pPr>
        <w:spacing w:after="0"/>
        <w:ind w:left="0"/>
        <w:jc w:val="both"/>
      </w:pPr>
      <w:r>
        <w:rPr>
          <w:rFonts w:ascii="Times New Roman"/>
          <w:b w:val="false"/>
          <w:i w:val="false"/>
          <w:color w:val="000000"/>
          <w:sz w:val="28"/>
        </w:rPr>
        <w:t>
      9. Ұшу қауіпсіздігін басқару бойынша бекітілген нұсқау (егер шарттық негізде ұшу қауіпсіздігін басқару жүйесі ұқсас қызмет көрсету түрін ұсынатын басқа аэронавигациялық қызметті берушінің бақылауында болса – шарттың қосымшасымен осындай қызмет көрсетушінің ұшу қауіпсіздігін басқару бойынша бекітілген нұсқауы).</w:t>
      </w:r>
    </w:p>
    <w:bookmarkEnd w:id="32"/>
    <w:bookmarkStart w:name="z69" w:id="33"/>
    <w:p>
      <w:pPr>
        <w:spacing w:after="0"/>
        <w:ind w:left="0"/>
        <w:jc w:val="both"/>
      </w:pPr>
      <w:r>
        <w:rPr>
          <w:rFonts w:ascii="Times New Roman"/>
          <w:b w:val="false"/>
          <w:i w:val="false"/>
          <w:color w:val="000000"/>
          <w:sz w:val="28"/>
        </w:rPr>
        <w:t>
      10. Салыстыру үшін түпнұсқасын ұсына отырып сертификаттау жүргізуге мемлекеттік алым төлемі фактісін растайтын төлем тапсырмасы нұсқасының көшірмелері.</w:t>
      </w:r>
    </w:p>
    <w:bookmarkEnd w:id="33"/>
    <w:bookmarkStart w:name="z70" w:id="34"/>
    <w:p>
      <w:pPr>
        <w:spacing w:after="0"/>
        <w:ind w:left="0"/>
        <w:jc w:val="both"/>
      </w:pPr>
      <w:r>
        <w:rPr>
          <w:rFonts w:ascii="Times New Roman"/>
          <w:b w:val="false"/>
          <w:i w:val="false"/>
          <w:color w:val="000000"/>
          <w:sz w:val="28"/>
        </w:rPr>
        <w:t>
      11. Диспетчердің, оператордың жұмыс технологияларының көшірмелері (сертификаттауға өтініш берген әрбір бөлімше үшін).</w:t>
      </w:r>
    </w:p>
    <w:bookmarkEnd w:id="34"/>
    <w:bookmarkStart w:name="z71" w:id="35"/>
    <w:p>
      <w:pPr>
        <w:spacing w:after="0"/>
        <w:ind w:left="0"/>
        <w:jc w:val="both"/>
      </w:pPr>
      <w:r>
        <w:rPr>
          <w:rFonts w:ascii="Times New Roman"/>
          <w:b w:val="false"/>
          <w:i w:val="false"/>
          <w:color w:val="000000"/>
          <w:sz w:val="28"/>
        </w:rPr>
        <w:t>
      12. Соңғы жылдағы әуе трассаларындағы (жауапкершілік ауданында) ұшу қозғалысының қарқындылығы және әуе қозғалысына қызмет көрсету (бұдан әрі – ӘҚҚ) секторларының (аймақтарының) өткізу қабілеті туралы анықтама.</w:t>
      </w:r>
    </w:p>
    <w:bookmarkEnd w:id="35"/>
    <w:bookmarkStart w:name="z72" w:id="36"/>
    <w:p>
      <w:pPr>
        <w:spacing w:after="0"/>
        <w:ind w:left="0"/>
        <w:jc w:val="both"/>
      </w:pPr>
      <w:r>
        <w:rPr>
          <w:rFonts w:ascii="Times New Roman"/>
          <w:b w:val="false"/>
          <w:i w:val="false"/>
          <w:color w:val="000000"/>
          <w:sz w:val="28"/>
        </w:rPr>
        <w:t>
      13. Радиотехникалық жабдықтарды және радиобайланысты пайдалану қызметіне бекітілген ұшуды радиотехникалық қамтамасыз ету (бұдан әрі – ҰРТҚ) және байланыс жабдықтарының (құралдарының) жиынтық тізбесі.</w:t>
      </w:r>
    </w:p>
    <w:bookmarkEnd w:id="36"/>
    <w:bookmarkStart w:name="z73" w:id="37"/>
    <w:p>
      <w:pPr>
        <w:spacing w:after="0"/>
        <w:ind w:left="0"/>
        <w:jc w:val="both"/>
      </w:pPr>
      <w:r>
        <w:rPr>
          <w:rFonts w:ascii="Times New Roman"/>
          <w:b w:val="false"/>
          <w:i w:val="false"/>
          <w:color w:val="000000"/>
          <w:sz w:val="28"/>
        </w:rPr>
        <w:t>
      14. ҰРТҚ және байланыс құралдарын пайдалану, техникалық қызмет көрсету тәртібін айқындайтын құжаттар:</w:t>
      </w:r>
    </w:p>
    <w:bookmarkEnd w:id="37"/>
    <w:p>
      <w:pPr>
        <w:spacing w:after="0"/>
        <w:ind w:left="0"/>
        <w:jc w:val="both"/>
      </w:pPr>
      <w:r>
        <w:rPr>
          <w:rFonts w:ascii="Times New Roman"/>
          <w:b w:val="false"/>
          <w:i w:val="false"/>
          <w:color w:val="000000"/>
          <w:sz w:val="28"/>
        </w:rPr>
        <w:t>
      ҰРТҚ және байланыс құралдарын резервтеу жөніндегі бекітілген нұсқаулықтар тізбесі;</w:t>
      </w:r>
    </w:p>
    <w:p>
      <w:pPr>
        <w:spacing w:after="0"/>
        <w:ind w:left="0"/>
        <w:jc w:val="both"/>
      </w:pPr>
      <w:r>
        <w:rPr>
          <w:rFonts w:ascii="Times New Roman"/>
          <w:b w:val="false"/>
          <w:i w:val="false"/>
          <w:color w:val="000000"/>
          <w:sz w:val="28"/>
        </w:rPr>
        <w:t>
      ҰРТҚ және байланыс құралдарына жай-күйі бойынша қызмет көрсетілетін құралдардан басқа техникалық қызмет көрсету және жөндеу кестесі;</w:t>
      </w:r>
    </w:p>
    <w:p>
      <w:pPr>
        <w:spacing w:after="0"/>
        <w:ind w:left="0"/>
        <w:jc w:val="both"/>
      </w:pPr>
      <w:r>
        <w:rPr>
          <w:rFonts w:ascii="Times New Roman"/>
          <w:b w:val="false"/>
          <w:i w:val="false"/>
          <w:color w:val="000000"/>
          <w:sz w:val="28"/>
        </w:rPr>
        <w:t>
      ҰРТҚ және авиациялық электр байланыс құралдарына техникалық қызмет көрсету және жөндеуге аэронавигациялық ұйымның басқа ұйымдармен жасасқан келісімдердің көшірмелері;</w:t>
      </w:r>
    </w:p>
    <w:p>
      <w:pPr>
        <w:spacing w:after="0"/>
        <w:ind w:left="0"/>
        <w:jc w:val="both"/>
      </w:pPr>
      <w:r>
        <w:rPr>
          <w:rFonts w:ascii="Times New Roman"/>
          <w:b w:val="false"/>
          <w:i w:val="false"/>
          <w:color w:val="000000"/>
          <w:sz w:val="28"/>
        </w:rPr>
        <w:t>
      өлшеу және бақылау құралдарын есепке алу бойынша ақпарат;</w:t>
      </w:r>
    </w:p>
    <w:p>
      <w:pPr>
        <w:spacing w:after="0"/>
        <w:ind w:left="0"/>
        <w:jc w:val="both"/>
      </w:pPr>
      <w:r>
        <w:rPr>
          <w:rFonts w:ascii="Times New Roman"/>
          <w:b w:val="false"/>
          <w:i w:val="false"/>
          <w:color w:val="000000"/>
          <w:sz w:val="28"/>
        </w:rPr>
        <w:t>
      ҰРТҚ және байланыс құралдарына жерүсті тексеру жүргізу туралы ақпарат;</w:t>
      </w:r>
    </w:p>
    <w:p>
      <w:pPr>
        <w:spacing w:after="0"/>
        <w:ind w:left="0"/>
        <w:jc w:val="both"/>
      </w:pPr>
      <w:r>
        <w:rPr>
          <w:rFonts w:ascii="Times New Roman"/>
          <w:b w:val="false"/>
          <w:i w:val="false"/>
          <w:color w:val="000000"/>
          <w:sz w:val="28"/>
        </w:rPr>
        <w:t>
      ҰРТҚ және байланыс құралдарын ұшу кезінде тексеру жүргізу туралы ақпарат;</w:t>
      </w:r>
    </w:p>
    <w:p>
      <w:pPr>
        <w:spacing w:after="0"/>
        <w:ind w:left="0"/>
        <w:jc w:val="both"/>
      </w:pPr>
      <w:r>
        <w:rPr>
          <w:rFonts w:ascii="Times New Roman"/>
          <w:b w:val="false"/>
          <w:i w:val="false"/>
          <w:color w:val="000000"/>
          <w:sz w:val="28"/>
        </w:rPr>
        <w:t xml:space="preserve">
      ҰРТҚ және байланыс құралдарының "Қазақстан Республикасының әуе кеңістігін пайдалану және авиация қызметі туралы" Қазақстан Республикасы Заңының 14-бабының </w:t>
      </w:r>
      <w:r>
        <w:rPr>
          <w:rFonts w:ascii="Times New Roman"/>
          <w:b w:val="false"/>
          <w:i w:val="false"/>
          <w:color w:val="000000"/>
          <w:sz w:val="28"/>
        </w:rPr>
        <w:t>41-39) тармақшасына</w:t>
      </w:r>
      <w:r>
        <w:rPr>
          <w:rFonts w:ascii="Times New Roman"/>
          <w:b w:val="false"/>
          <w:i w:val="false"/>
          <w:color w:val="000000"/>
          <w:sz w:val="28"/>
        </w:rPr>
        <w:t xml:space="preserve"> сәйкес бекітілген азаматтық авиация әуеайлақтарының (тікұшақ айлақтарының) пайдалануға жарамдылығы нормаларына сәйкестігі туралы ақпарат.</w:t>
      </w:r>
    </w:p>
    <w:bookmarkStart w:name="z74" w:id="38"/>
    <w:p>
      <w:pPr>
        <w:spacing w:after="0"/>
        <w:ind w:left="0"/>
        <w:jc w:val="both"/>
      </w:pPr>
      <w:r>
        <w:rPr>
          <w:rFonts w:ascii="Times New Roman"/>
          <w:b w:val="false"/>
          <w:i w:val="false"/>
          <w:color w:val="000000"/>
          <w:sz w:val="28"/>
        </w:rPr>
        <w:t>
      15. Аэронавигациялық ақпаратты басқару қызметі (бұдан әрі – ААБ қызметі) персоналының жұмыс тәртібін айқындайтын құжаттар:</w:t>
      </w:r>
    </w:p>
    <w:bookmarkEnd w:id="38"/>
    <w:p>
      <w:pPr>
        <w:spacing w:after="0"/>
        <w:ind w:left="0"/>
        <w:jc w:val="both"/>
      </w:pPr>
      <w:r>
        <w:rPr>
          <w:rFonts w:ascii="Times New Roman"/>
          <w:b w:val="false"/>
          <w:i w:val="false"/>
          <w:color w:val="000000"/>
          <w:sz w:val="28"/>
        </w:rPr>
        <w:t>
      бекітілген лауазымдық нұсқаулықтар;</w:t>
      </w:r>
    </w:p>
    <w:p>
      <w:pPr>
        <w:spacing w:after="0"/>
        <w:ind w:left="0"/>
        <w:jc w:val="both"/>
      </w:pPr>
      <w:r>
        <w:rPr>
          <w:rFonts w:ascii="Times New Roman"/>
          <w:b w:val="false"/>
          <w:i w:val="false"/>
          <w:color w:val="000000"/>
          <w:sz w:val="28"/>
        </w:rPr>
        <w:t>
      шығыс аэронавигациялық ақпаратты (деректерді) берушілер мен ААБ қызметі арасында жасалған келісімдер;</w:t>
      </w:r>
    </w:p>
    <w:p>
      <w:pPr>
        <w:spacing w:after="0"/>
        <w:ind w:left="0"/>
        <w:jc w:val="both"/>
      </w:pPr>
      <w:r>
        <w:rPr>
          <w:rFonts w:ascii="Times New Roman"/>
          <w:b w:val="false"/>
          <w:i w:val="false"/>
          <w:color w:val="000000"/>
          <w:sz w:val="28"/>
        </w:rPr>
        <w:t>
      ААБ қызметінің ішкі бөлімдері арасында өзара іс-қимыл жасау рәсімдері;</w:t>
      </w:r>
    </w:p>
    <w:p>
      <w:pPr>
        <w:spacing w:after="0"/>
        <w:ind w:left="0"/>
        <w:jc w:val="both"/>
      </w:pPr>
      <w:r>
        <w:rPr>
          <w:rFonts w:ascii="Times New Roman"/>
          <w:b w:val="false"/>
          <w:i w:val="false"/>
          <w:color w:val="000000"/>
          <w:sz w:val="28"/>
        </w:rPr>
        <w:t>
      шығыс аэронавигациялық ақпарат берушілердің қолданыстағы тізбесі;</w:t>
      </w:r>
    </w:p>
    <w:p>
      <w:pPr>
        <w:spacing w:after="0"/>
        <w:ind w:left="0"/>
        <w:jc w:val="both"/>
      </w:pPr>
      <w:r>
        <w:rPr>
          <w:rFonts w:ascii="Times New Roman"/>
          <w:b w:val="false"/>
          <w:i w:val="false"/>
          <w:color w:val="000000"/>
          <w:sz w:val="28"/>
        </w:rPr>
        <w:t>
      ААБ қызметінің бекітілген құрылымы;</w:t>
      </w:r>
    </w:p>
    <w:p>
      <w:pPr>
        <w:spacing w:after="0"/>
        <w:ind w:left="0"/>
        <w:jc w:val="both"/>
      </w:pPr>
      <w:r>
        <w:rPr>
          <w:rFonts w:ascii="Times New Roman"/>
          <w:b w:val="false"/>
          <w:i w:val="false"/>
          <w:color w:val="000000"/>
          <w:sz w:val="28"/>
        </w:rPr>
        <w:t>
      сапа менеджменті жүйесінің сертификаты.</w:t>
      </w:r>
    </w:p>
    <w:bookmarkStart w:name="z75" w:id="39"/>
    <w:p>
      <w:pPr>
        <w:spacing w:after="0"/>
        <w:ind w:left="0"/>
        <w:jc w:val="both"/>
      </w:pPr>
      <w:r>
        <w:rPr>
          <w:rFonts w:ascii="Times New Roman"/>
          <w:b w:val="false"/>
          <w:i w:val="false"/>
          <w:color w:val="000000"/>
          <w:sz w:val="28"/>
        </w:rPr>
        <w:t xml:space="preserve">
      16. Метеорологиялық жабдықтың құрамы мен орналастыру схемасы. </w:t>
      </w:r>
    </w:p>
    <w:bookmarkEnd w:id="39"/>
    <w:bookmarkStart w:name="z76" w:id="40"/>
    <w:p>
      <w:pPr>
        <w:spacing w:after="0"/>
        <w:ind w:left="0"/>
        <w:jc w:val="both"/>
      </w:pPr>
      <w:r>
        <w:rPr>
          <w:rFonts w:ascii="Times New Roman"/>
          <w:b w:val="false"/>
          <w:i w:val="false"/>
          <w:color w:val="000000"/>
          <w:sz w:val="28"/>
        </w:rPr>
        <w:t>
      17. Әуеайлақта ұшуды метеорологиялық қамтамасыз ету жөніндегі нұсқаулық.</w:t>
      </w:r>
    </w:p>
    <w:bookmarkEnd w:id="40"/>
    <w:bookmarkStart w:name="z77" w:id="41"/>
    <w:p>
      <w:pPr>
        <w:spacing w:after="0"/>
        <w:ind w:left="0"/>
        <w:jc w:val="both"/>
      </w:pPr>
      <w:r>
        <w:rPr>
          <w:rFonts w:ascii="Times New Roman"/>
          <w:b w:val="false"/>
          <w:i w:val="false"/>
          <w:color w:val="000000"/>
          <w:sz w:val="28"/>
        </w:rPr>
        <w:t>
      18. Метеорологиялық жабдыққа соңғы тексеру жүргізу туралы ақпарат.</w:t>
      </w:r>
    </w:p>
    <w:bookmarkEnd w:id="41"/>
    <w:bookmarkStart w:name="z78" w:id="42"/>
    <w:p>
      <w:pPr>
        <w:spacing w:after="0"/>
        <w:ind w:left="0"/>
        <w:jc w:val="both"/>
      </w:pPr>
      <w:r>
        <w:rPr>
          <w:rFonts w:ascii="Times New Roman"/>
          <w:b w:val="false"/>
          <w:i w:val="false"/>
          <w:color w:val="000000"/>
          <w:sz w:val="28"/>
        </w:rPr>
        <w:t>
      19. Метеорологиялық қызмет көрсетуді жүзеге асыратын персоналдың бекітілген үлгілік лауазымдық нұсқаулықтары.</w:t>
      </w:r>
    </w:p>
    <w:bookmarkEnd w:id="42"/>
    <w:bookmarkStart w:name="z79" w:id="43"/>
    <w:p>
      <w:pPr>
        <w:spacing w:after="0"/>
        <w:ind w:left="0"/>
        <w:jc w:val="both"/>
      </w:pPr>
      <w:r>
        <w:rPr>
          <w:rFonts w:ascii="Times New Roman"/>
          <w:b w:val="false"/>
          <w:i w:val="false"/>
          <w:color w:val="000000"/>
          <w:sz w:val="28"/>
        </w:rPr>
        <w:t>
      20. Авиациялық метеорологиялық персоналдың құзыреттілігіне бағалау жүргізуді растайтын құжаттар:</w:t>
      </w:r>
    </w:p>
    <w:bookmarkEnd w:id="43"/>
    <w:p>
      <w:pPr>
        <w:spacing w:after="0"/>
        <w:ind w:left="0"/>
        <w:jc w:val="both"/>
      </w:pPr>
      <w:r>
        <w:rPr>
          <w:rFonts w:ascii="Times New Roman"/>
          <w:b w:val="false"/>
          <w:i w:val="false"/>
          <w:color w:val="000000"/>
          <w:sz w:val="28"/>
        </w:rPr>
        <w:t>
      құзыреттілікке бағалау жүргізудің бекітілген әдістемесі;</w:t>
      </w:r>
    </w:p>
    <w:p>
      <w:pPr>
        <w:spacing w:after="0"/>
        <w:ind w:left="0"/>
        <w:jc w:val="both"/>
      </w:pPr>
      <w:r>
        <w:rPr>
          <w:rFonts w:ascii="Times New Roman"/>
          <w:b w:val="false"/>
          <w:i w:val="false"/>
          <w:color w:val="000000"/>
          <w:sz w:val="28"/>
        </w:rPr>
        <w:t>
      соңғы жүргізілген құзыреттілікті бағалау жөніндегі анықтама.</w:t>
      </w:r>
    </w:p>
    <w:bookmarkStart w:name="z80" w:id="44"/>
    <w:p>
      <w:pPr>
        <w:spacing w:after="0"/>
        <w:ind w:left="0"/>
        <w:jc w:val="both"/>
      </w:pPr>
      <w:r>
        <w:rPr>
          <w:rFonts w:ascii="Times New Roman"/>
          <w:b w:val="false"/>
          <w:i w:val="false"/>
          <w:color w:val="000000"/>
          <w:sz w:val="28"/>
        </w:rPr>
        <w:t>
      21. Халықаралық стандарттау ұйымының (ИСО) 9000 сериялы сапа менеджменті жүйесінің сертификаты.</w:t>
      </w:r>
    </w:p>
    <w:bookmarkEnd w:id="44"/>
    <w:bookmarkStart w:name="z81" w:id="45"/>
    <w:p>
      <w:pPr>
        <w:spacing w:after="0"/>
        <w:ind w:left="0"/>
        <w:jc w:val="both"/>
      </w:pPr>
      <w:r>
        <w:rPr>
          <w:rFonts w:ascii="Times New Roman"/>
          <w:b w:val="false"/>
          <w:i w:val="false"/>
          <w:color w:val="000000"/>
          <w:sz w:val="28"/>
        </w:rPr>
        <w:t>
      22. Іздестіру және құтқару жөніндегі үйлестіру орталығы персоналының жұмыс тәртібін айқындайтын құжаттар:</w:t>
      </w:r>
    </w:p>
    <w:bookmarkEnd w:id="45"/>
    <w:p>
      <w:pPr>
        <w:spacing w:after="0"/>
        <w:ind w:left="0"/>
        <w:jc w:val="both"/>
      </w:pPr>
      <w:r>
        <w:rPr>
          <w:rFonts w:ascii="Times New Roman"/>
          <w:b w:val="false"/>
          <w:i w:val="false"/>
          <w:color w:val="000000"/>
          <w:sz w:val="28"/>
        </w:rPr>
        <w:t>
      бекітілген лауазымдық нұсқаулықтар;</w:t>
      </w:r>
    </w:p>
    <w:p>
      <w:pPr>
        <w:spacing w:after="0"/>
        <w:ind w:left="0"/>
        <w:jc w:val="both"/>
      </w:pPr>
      <w:r>
        <w:rPr>
          <w:rFonts w:ascii="Times New Roman"/>
          <w:b w:val="false"/>
          <w:i w:val="false"/>
          <w:color w:val="000000"/>
          <w:sz w:val="28"/>
        </w:rPr>
        <w:t>
      бекітілген жұмыс технологиясы.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қызмет</w:t>
            </w:r>
            <w:r>
              <w:br/>
            </w:r>
            <w:r>
              <w:rPr>
                <w:rFonts w:ascii="Times New Roman"/>
                <w:b w:val="false"/>
                <w:i w:val="false"/>
                <w:color w:val="000000"/>
                <w:sz w:val="20"/>
              </w:rPr>
              <w:t>көрсетуді берушіні</w:t>
            </w:r>
            <w:r>
              <w:br/>
            </w:r>
            <w:r>
              <w:rPr>
                <w:rFonts w:ascii="Times New Roman"/>
                <w:b w:val="false"/>
                <w:i w:val="false"/>
                <w:color w:val="000000"/>
                <w:sz w:val="20"/>
              </w:rPr>
              <w:t>сертификаттау және оған</w:t>
            </w:r>
            <w:r>
              <w:br/>
            </w:r>
            <w:r>
              <w:rPr>
                <w:rFonts w:ascii="Times New Roman"/>
                <w:b w:val="false"/>
                <w:i w:val="false"/>
                <w:color w:val="000000"/>
                <w:sz w:val="20"/>
              </w:rPr>
              <w:t>сертификат беру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46"/>
    <w:p>
      <w:pPr>
        <w:spacing w:after="0"/>
        <w:ind w:left="0"/>
        <w:jc w:val="left"/>
      </w:pPr>
      <w:r>
        <w:rPr>
          <w:rFonts w:ascii="Times New Roman"/>
          <w:b/>
          <w:i w:val="false"/>
          <w:color w:val="000000"/>
        </w:rPr>
        <w:t xml:space="preserve"> Аэронавигациялық қызмет көрсетуді берушінің сертификат сұралған, сертификаттауға жататын барлық аэронавигациялық қызмет көрсету түрлері (кіші түрлері)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2460"/>
        <w:gridCol w:w="4369"/>
        <w:gridCol w:w="2702"/>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түрі</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кіші түрі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(ATS)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диспетчерлік қызмет көрсету (ATS)</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диспетчерлік қызмет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жақындағанда диспетчерлік қызмет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диспетчерлік қызмет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 (FIS)</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OFIS деректерін тарату</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мен ақпараттарды ұсыну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деректерді қолдануға негіздеген (дауыстық ATIS), әуеайлақ маңында ақпаратты автоматты тарату қызметі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 ақпаратты деректерді тарату желісі (D – ATIS) арқылы автоматты тарату қызметі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VOLMET радиохабарларын тарату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хабар беру (AL)</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ұшу-ақпараттық қызмет көрсету AFIS)</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кеңістігінің дизайнын, әуе трассаларын және әуеайлақтық сызбаларды талдайтын қосалқы қызмет көрсету</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Байланыс, навигация және бақылау жүйесін беру (CNS)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радиобайланыс (әуе-жер байланысы)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жақындағанда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қызмет көрсету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және іздестіру-құтқару жұмыстарына арналған авариялық радиобайланыс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электр байланысы (жер-жер байланысы)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ӘҚҚҚ органдарының өзара іс- қимылын қамтамасыз 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ішіндегі электр байланысы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авиациялық электр байланыс желісі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(N)</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кеңстігінде NDB дабылын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VOR дабылын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DME дабылын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ILS дабылын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A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B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C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кеңістігінде GBAS дабылын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(S)</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шолу радиолокаторы деректерін ұсыну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шолу радиолокаторы деректерін ұсыну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A/C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ADS-B деректерін ұсыну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автоматтандырылған жүйесі (ӘҚБ АЖ)</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автоматты басқару құралдары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автоматтандырылған жүйесі (ӘҚБ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құралдарын автоматтандырылған құралдар кешені (ӘҚБ АҚК)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 басқарудың автоматтандырылған жұмыс орны</w:t>
            </w:r>
            <w:r>
              <w:br/>
            </w:r>
            <w:r>
              <w:rPr>
                <w:rFonts w:ascii="Times New Roman"/>
                <w:b w:val="false"/>
                <w:i w:val="false"/>
                <w:color w:val="000000"/>
                <w:sz w:val="20"/>
              </w:rPr>
              <w:t>
 (ӘҚБ АЖО)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навигация және бақылау жүйесін беру (жалпы қызметтері)</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ақпаратты, ұшу қауіпсіздігін қамтамасыз ететін диспетчерлік қызметтер мен лауазымды тұлғалардың сөйлесулерін құжаттау жабдығы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құралдарының ақпаратын құжаттау жабдығы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қызметтердің, операторлар мен ұшуды қамтамасыз етуші тұлғалардың сөйлесулерін құжаттау жабдығы</w:t>
            </w:r>
          </w:p>
        </w:tc>
      </w:tr>
      <w:tr>
        <w:trPr>
          <w:trHeight w:val="30" w:hRule="atLeast"/>
        </w:trPr>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Басқа қызмет көрсетулер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беру</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ақпарат жинағын шығару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NOTAM шығару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Автоматтандырылмаған ұшу алды ақпарат бюллетеньдерін шығару (PIB)</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метеорологиялық қамтамасыз ету</w:t>
            </w:r>
          </w:p>
        </w:tc>
        <w:tc>
          <w:tcPr>
            <w:tcW w:w="4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метеорологиялық ұйым</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 4</w:t>
            </w:r>
            <w:r>
              <w:br/>
            </w:r>
            <w:r>
              <w:rPr>
                <w:rFonts w:ascii="Times New Roman"/>
                <w:b w:val="false"/>
                <w:i w:val="false"/>
                <w:color w:val="000000"/>
                <w:sz w:val="20"/>
              </w:rPr>
              <w:t>
(А, Б, В) немесе</w:t>
            </w:r>
            <w:r>
              <w:br/>
            </w:r>
            <w:r>
              <w:rPr>
                <w:rFonts w:ascii="Times New Roman"/>
                <w:b w:val="false"/>
                <w:i w:val="false"/>
                <w:color w:val="000000"/>
                <w:sz w:val="20"/>
              </w:rPr>
              <w:t>
2, 3 (Г, Д) немесе</w:t>
            </w:r>
            <w:r>
              <w:br/>
            </w:r>
            <w:r>
              <w:rPr>
                <w:rFonts w:ascii="Times New Roman"/>
                <w:b w:val="false"/>
                <w:i w:val="false"/>
                <w:color w:val="000000"/>
                <w:sz w:val="20"/>
              </w:rPr>
              <w:t>
1 (Е) (ҰҚЖ кластары) кодтық белгілерімен ҰҚЖ үшін</w:t>
            </w:r>
            <w:r>
              <w:br/>
            </w:r>
            <w:r>
              <w:rPr>
                <w:rFonts w:ascii="Times New Roman"/>
                <w:b w:val="false"/>
                <w:i w:val="false"/>
                <w:color w:val="000000"/>
                <w:sz w:val="20"/>
              </w:rPr>
              <w:t>
қонуға аспаптар немесе көзбен шолып кіру бойынша қонуға кіру талаптарына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 ИКАО І санаты бойынша қонуға нақты беттеу талаптарына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қамтамасыз ету ІІ санаты бойынша қонуға нақты беттеу талаптарына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бақылау органы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Іздестіру-құтқаруды қамтамасыз ету</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және құтқару үйлестіру орталығының қызметін ұсыну</w:t>
            </w:r>
          </w:p>
        </w:tc>
      </w:tr>
    </w:tbl>
    <w:p>
      <w:pPr>
        <w:spacing w:after="0"/>
        <w:ind w:left="0"/>
        <w:jc w:val="both"/>
      </w:pPr>
      <w:r>
        <w:rPr>
          <w:rFonts w:ascii="Times New Roman"/>
          <w:b w:val="false"/>
          <w:i w:val="false"/>
          <w:color w:val="000000"/>
          <w:sz w:val="28"/>
        </w:rPr>
        <w:t>
      Ескерту *: егер қолданылса, АТС бірліктерінің орналасуын және олардың атауларын, байланыс құралдарын және байланыс құралдарын орналастыратын орынды, әуеайлақтың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900 бұйрығына</w:t>
            </w:r>
            <w:r>
              <w:br/>
            </w:r>
            <w:r>
              <w:rPr>
                <w:rFonts w:ascii="Times New Roman"/>
                <w:b w:val="false"/>
                <w:i w:val="false"/>
                <w:color w:val="000000"/>
                <w:sz w:val="20"/>
              </w:rPr>
              <w:t>4-қосымша</w:t>
            </w:r>
          </w:p>
        </w:tc>
      </w:tr>
    </w:tbl>
    <w:bookmarkStart w:name="z85" w:id="47"/>
    <w:p>
      <w:pPr>
        <w:spacing w:after="0"/>
        <w:ind w:left="0"/>
        <w:jc w:val="left"/>
      </w:pPr>
      <w:r>
        <w:rPr>
          <w:rFonts w:ascii="Times New Roman"/>
          <w:b/>
          <w:i w:val="false"/>
          <w:color w:val="000000"/>
        </w:rPr>
        <w:t xml:space="preserve"> Қазақстан Республикасы Инвестициялар және даму министрінің күші жойылған кейбір бұйрықтарының тізбесі</w:t>
      </w:r>
    </w:p>
    <w:bookmarkEnd w:id="47"/>
    <w:bookmarkStart w:name="z86" w:id="48"/>
    <w:p>
      <w:pPr>
        <w:spacing w:after="0"/>
        <w:ind w:left="0"/>
        <w:jc w:val="both"/>
      </w:pPr>
      <w:r>
        <w:rPr>
          <w:rFonts w:ascii="Times New Roman"/>
          <w:b w:val="false"/>
          <w:i w:val="false"/>
          <w:color w:val="000000"/>
          <w:sz w:val="28"/>
        </w:rPr>
        <w:t xml:space="preserve">
      1. "Аэронавигациялық ұйымның әуе қозғалысына қызмет көрсету органының сертификатын беру" мемлекеттік көрсетілетін қызмет стандартын бекіту туралы" Қазақстан Республикасы Инвестициялар және даму министрінің 2015 жылғы 28 сәуірдегі № 509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11579 болып тіркелген, 2015 жылғы 24 шілдеде "Әділет" ақпараттық-құқықтық жүйесінде жарияланған).</w:t>
      </w:r>
    </w:p>
    <w:bookmarkEnd w:id="48"/>
    <w:bookmarkStart w:name="z87" w:id="49"/>
    <w:p>
      <w:pPr>
        <w:spacing w:after="0"/>
        <w:ind w:left="0"/>
        <w:jc w:val="both"/>
      </w:pPr>
      <w:r>
        <w:rPr>
          <w:rFonts w:ascii="Times New Roman"/>
          <w:b w:val="false"/>
          <w:i w:val="false"/>
          <w:color w:val="000000"/>
          <w:sz w:val="28"/>
        </w:rPr>
        <w:t xml:space="preserve">
      2. "Аэронавигациялық ұйымның радиотехникалық жабдықты пайдалану және байланыс қызметіне сертификат беру" мемлекеттік көрсетілетін қызмет стандартын бекіту туралы" Қазақстан Республикасы Инвестициялар және даму министрінің 2015 жылғы 28 сәуірдегі № 510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11583 болып тіркелген, 2015 жылғы 8 шілдеде "Әділет" ақпараттық-құқықтық жүйесінде жарияланған).</w:t>
      </w:r>
    </w:p>
    <w:bookmarkEnd w:id="49"/>
    <w:bookmarkStart w:name="z88" w:id="50"/>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кейбір бұйрықтарына өзгерістер енгізу туралы" Қазақстан Республикасы Инвестициялар және даму министрінің 2016 жылғы 28 қыркүйектегі № 687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14480 болып тіркелген, 2016 жылғы 14 желтоқсанда "Әділет" ақпараттық-құқықтық жүйесінде жарияланған).</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