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8ad8" w14:textId="ceb8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пайдаланымдағы автомобиль жолдарын күтіп ұстау, ағымдағы, орташа және күрделі жөндеу кезінде орындалатын жұмыс түрлерінің жіктелімін бекіту туралы" Қазақстан Республикасы Көлік және коммуникация министрінің 2014 жылғы 24 қаңтардағы № 56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4 желтоқсандағы № 845 бұйрығы. Қазақстан Республикасының Әділет министрлігінде 2018 жылғы 22 желтоқсанда № 18003 болып тіркелді</w:t>
      </w:r>
    </w:p>
    <w:p>
      <w:pPr>
        <w:spacing w:after="0"/>
        <w:ind w:left="0"/>
        <w:jc w:val="both"/>
      </w:pPr>
      <w:bookmarkStart w:name="z22" w:id="0"/>
      <w:r>
        <w:rPr>
          <w:rFonts w:ascii="Times New Roman"/>
          <w:b w:val="false"/>
          <w:i w:val="false"/>
          <w:color w:val="000000"/>
          <w:sz w:val="28"/>
        </w:rPr>
        <w:t>
      БҰЙЫРАМЫН:</w:t>
      </w:r>
    </w:p>
    <w:bookmarkEnd w:id="0"/>
    <w:bookmarkStart w:name="z0" w:id="1"/>
    <w:p>
      <w:pPr>
        <w:spacing w:after="0"/>
        <w:ind w:left="0"/>
        <w:jc w:val="both"/>
      </w:pPr>
      <w:r>
        <w:rPr>
          <w:rFonts w:ascii="Times New Roman"/>
          <w:b w:val="false"/>
          <w:i w:val="false"/>
          <w:color w:val="000000"/>
          <w:sz w:val="28"/>
        </w:rPr>
        <w:t xml:space="preserve">
      1. "Жалпы пайдаланымдағы автомобиль жолдарын күтіп ұстау, ағымдағы, орташа және күрделі жөндеу кезінде орындалатын жұмыс түрлерінің жіктелімін бекіту туралы" Қазақстан Республикасы Көлік және коммуникация министрінің 2014 жылғы 24 қаңтардағы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9176 болып тіркелген, 2014 жылғы 26 наурызда "Әділет" ақпараттық-құқықтық жүйесінде жарияланған) мынадай өзгерістер мен толықтырулар енгізілсін:</w:t>
      </w:r>
    </w:p>
    <w:bookmarkEnd w:id="1"/>
    <w:bookmarkStart w:name="z1" w:id="2"/>
    <w:p>
      <w:pPr>
        <w:spacing w:after="0"/>
        <w:ind w:left="0"/>
        <w:jc w:val="both"/>
      </w:pPr>
      <w:r>
        <w:rPr>
          <w:rFonts w:ascii="Times New Roman"/>
          <w:b w:val="false"/>
          <w:i w:val="false"/>
          <w:color w:val="000000"/>
          <w:sz w:val="28"/>
        </w:rPr>
        <w:t xml:space="preserve">
      көрсетілген бұйрықпен бекітілген Жалпы пайдаланымдағы автомобиль жолдарын күтіп ұстау, ағымдағы, орташа және күрделі жөндеу кезінде орындалатын жұмыс </w:t>
      </w:r>
      <w:r>
        <w:rPr>
          <w:rFonts w:ascii="Times New Roman"/>
          <w:b w:val="false"/>
          <w:i w:val="false"/>
          <w:color w:val="000000"/>
          <w:sz w:val="28"/>
        </w:rPr>
        <w:t>түрлерінің жіктелімінде:</w:t>
      </w:r>
    </w:p>
    <w:bookmarkEnd w:id="2"/>
    <w:bookmarkStart w:name="z2"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23" w:id="4"/>
    <w:p>
      <w:pPr>
        <w:spacing w:after="0"/>
        <w:ind w:left="0"/>
        <w:jc w:val="both"/>
      </w:pPr>
      <w:r>
        <w:rPr>
          <w:rFonts w:ascii="Times New Roman"/>
          <w:b w:val="false"/>
          <w:i w:val="false"/>
          <w:color w:val="000000"/>
          <w:sz w:val="28"/>
        </w:rPr>
        <w:t>
      "2) автомобиль жолдары мен жол құрылыстарын пайдалануды басқару - бұл автомобиль жолдары мен жол құрылыстарының қажетті техникалық деңгейін және көліктік-пайдалану жай-күйін қамтамасыз ету бойынша ұйымдық және регламенттейтін кешені;";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13), 14) және 15) тармақшалармен толықтырылсын:</w:t>
      </w:r>
    </w:p>
    <w:bookmarkStart w:name="z24" w:id="5"/>
    <w:p>
      <w:pPr>
        <w:spacing w:after="0"/>
        <w:ind w:left="0"/>
        <w:jc w:val="both"/>
      </w:pPr>
      <w:r>
        <w:rPr>
          <w:rFonts w:ascii="Times New Roman"/>
          <w:b w:val="false"/>
          <w:i w:val="false"/>
          <w:color w:val="000000"/>
          <w:sz w:val="28"/>
        </w:rPr>
        <w:t>
      "13) жол активтерін басқару – автомобиль жолдарын жөндеуге және күтіп-ұстауға бюджет шығыстарын тиімді жоспарлауға бағытталған, жол активтерінің диагностикасы және аспаптық зерттеп-қарап, сондай-ақ жол инфрақұрылымы қауіпсіздігінің мониторингі жөніндегі қызмет;</w:t>
      </w:r>
    </w:p>
    <w:bookmarkEnd w:id="5"/>
    <w:bookmarkStart w:name="z25" w:id="6"/>
    <w:p>
      <w:pPr>
        <w:spacing w:after="0"/>
        <w:ind w:left="0"/>
        <w:jc w:val="both"/>
      </w:pPr>
      <w:r>
        <w:rPr>
          <w:rFonts w:ascii="Times New Roman"/>
          <w:b w:val="false"/>
          <w:i w:val="false"/>
          <w:color w:val="000000"/>
          <w:sz w:val="28"/>
        </w:rPr>
        <w:t>
      14) диагностика (техникалық жай-күйін бағалау) – жөндеу іс-шараларының қажеттілігін анықтау үшін автомобиль жолдарының және жол құрылыстарының параметрлері және конструктивті элементтерінің жай-күйі, көлік ағынының сипаттамалары туралы ақпаратты, қажет болған жағдайда басқа да ақпарттарды зерттеу, жинау және талдау, сондай-ақ автомобиль жолдарын одан әрі пайдалану процесінде автомобиль жолының жай-күйін бағалау және болжау;</w:t>
      </w:r>
    </w:p>
    <w:bookmarkEnd w:id="6"/>
    <w:bookmarkStart w:name="z26" w:id="7"/>
    <w:p>
      <w:pPr>
        <w:spacing w:after="0"/>
        <w:ind w:left="0"/>
        <w:jc w:val="both"/>
      </w:pPr>
      <w:r>
        <w:rPr>
          <w:rFonts w:ascii="Times New Roman"/>
          <w:b w:val="false"/>
          <w:i w:val="false"/>
          <w:color w:val="000000"/>
          <w:sz w:val="28"/>
        </w:rPr>
        <w:t>
      15) автомобиль жолдарын паспорттау – техникалық паспортын жасай отырып және жол дерек қорын қалыптастыра отырып автомобиль жолдарын және жасанды жол құрылыстарын техникалық есепке алу.";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 w:id="8"/>
    <w:p>
      <w:pPr>
        <w:spacing w:after="0"/>
        <w:ind w:left="0"/>
        <w:jc w:val="both"/>
      </w:pPr>
      <w:r>
        <w:rPr>
          <w:rFonts w:ascii="Times New Roman"/>
          <w:b w:val="false"/>
          <w:i w:val="false"/>
          <w:color w:val="000000"/>
          <w:sz w:val="28"/>
        </w:rPr>
        <w:t>
      "7. Автомобиль жолдары мен ондағы құрылыстарды пайдалануды басқару өзіне келесі ұйымдық және реглементтік іс-шараларды қамтиды:</w:t>
      </w:r>
    </w:p>
    <w:bookmarkEnd w:id="8"/>
    <w:p>
      <w:pPr>
        <w:spacing w:after="0"/>
        <w:ind w:left="0"/>
        <w:jc w:val="both"/>
      </w:pPr>
      <w:r>
        <w:rPr>
          <w:rFonts w:ascii="Times New Roman"/>
          <w:b w:val="false"/>
          <w:i w:val="false"/>
          <w:color w:val="000000"/>
          <w:sz w:val="28"/>
        </w:rPr>
        <w:t>
      1) автомобиль жолдары мен ондағы құрылыстарды сақтауды қамтамасыз ету және оларды уақытынан бұрын тозудан алдын ала сақтау;</w:t>
      </w:r>
    </w:p>
    <w:p>
      <w:pPr>
        <w:spacing w:after="0"/>
        <w:ind w:left="0"/>
        <w:jc w:val="both"/>
      </w:pPr>
      <w:r>
        <w:rPr>
          <w:rFonts w:ascii="Times New Roman"/>
          <w:b w:val="false"/>
          <w:i w:val="false"/>
          <w:color w:val="000000"/>
          <w:sz w:val="28"/>
        </w:rPr>
        <w:t>
      2) жолдарда көлік қозғалысының қауіпсіздігі мен жайлылығын ұйымдастыру және қамтамасыз ету;</w:t>
      </w:r>
    </w:p>
    <w:p>
      <w:pPr>
        <w:spacing w:after="0"/>
        <w:ind w:left="0"/>
        <w:jc w:val="both"/>
      </w:pPr>
      <w:r>
        <w:rPr>
          <w:rFonts w:ascii="Times New Roman"/>
          <w:b w:val="false"/>
          <w:i w:val="false"/>
          <w:color w:val="000000"/>
          <w:sz w:val="28"/>
        </w:rPr>
        <w:t>
      3) автомобиль жолдары мен ондағы құрылыстарды пайдалануды басқару жұмыстарын орындауды ұйымдастыру, үйлестіру, реттеу және бақылау.";</w:t>
      </w:r>
    </w:p>
    <w:bookmarkStart w:name="z5" w:id="9"/>
    <w:p>
      <w:pPr>
        <w:spacing w:after="0"/>
        <w:ind w:left="0"/>
        <w:jc w:val="both"/>
      </w:pPr>
      <w:r>
        <w:rPr>
          <w:rFonts w:ascii="Times New Roman"/>
          <w:b w:val="false"/>
          <w:i w:val="false"/>
          <w:color w:val="000000"/>
          <w:sz w:val="28"/>
        </w:rPr>
        <w:t>
      мынадай мазмұндағы 7-1-тармақпен толықтырылсын:</w:t>
      </w:r>
    </w:p>
    <w:bookmarkEnd w:id="9"/>
    <w:bookmarkStart w:name="z28" w:id="10"/>
    <w:p>
      <w:pPr>
        <w:spacing w:after="0"/>
        <w:ind w:left="0"/>
        <w:jc w:val="both"/>
      </w:pPr>
      <w:r>
        <w:rPr>
          <w:rFonts w:ascii="Times New Roman"/>
          <w:b w:val="false"/>
          <w:i w:val="false"/>
          <w:color w:val="000000"/>
          <w:sz w:val="28"/>
        </w:rPr>
        <w:t>
      "7-1. Жол активтерін басқару:</w:t>
      </w:r>
    </w:p>
    <w:bookmarkEnd w:id="10"/>
    <w:p>
      <w:pPr>
        <w:spacing w:after="0"/>
        <w:ind w:left="0"/>
        <w:jc w:val="both"/>
      </w:pPr>
      <w:r>
        <w:rPr>
          <w:rFonts w:ascii="Times New Roman"/>
          <w:b w:val="false"/>
          <w:i w:val="false"/>
          <w:color w:val="000000"/>
          <w:sz w:val="28"/>
        </w:rPr>
        <w:t>
      1) жол активтерін диагностикалау, паспорттау және аспаптық зерттеп қарауды;</w:t>
      </w:r>
    </w:p>
    <w:p>
      <w:pPr>
        <w:spacing w:after="0"/>
        <w:ind w:left="0"/>
        <w:jc w:val="both"/>
      </w:pPr>
      <w:r>
        <w:rPr>
          <w:rFonts w:ascii="Times New Roman"/>
          <w:b w:val="false"/>
          <w:i w:val="false"/>
          <w:color w:val="000000"/>
          <w:sz w:val="28"/>
        </w:rPr>
        <w:t>
      2) жол-жөндеу жұмыстарының стратегиясын негіздеу және қажетті қаржы ресурстарын жоспарлауды;</w:t>
      </w:r>
    </w:p>
    <w:p>
      <w:pPr>
        <w:spacing w:after="0"/>
        <w:ind w:left="0"/>
        <w:jc w:val="both"/>
      </w:pPr>
      <w:r>
        <w:rPr>
          <w:rFonts w:ascii="Times New Roman"/>
          <w:b w:val="false"/>
          <w:i w:val="false"/>
          <w:color w:val="000000"/>
          <w:sz w:val="28"/>
        </w:rPr>
        <w:t>
      3) автомобиль жолдары мен ондағы құрылыстарды жөндеу және күтіп-ұстау технологиясы мен ұйымдастыруды қоса алғанда, оларды жөндеу мен күтіп ұстаудың нормативтік-техникалық базасын жетілдіру, және өзектендіруді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11"/>
    <w:p>
      <w:pPr>
        <w:spacing w:after="0"/>
        <w:ind w:left="0"/>
        <w:jc w:val="both"/>
      </w:pPr>
      <w:r>
        <w:rPr>
          <w:rFonts w:ascii="Times New Roman"/>
          <w:b w:val="false"/>
          <w:i w:val="false"/>
          <w:color w:val="000000"/>
          <w:sz w:val="28"/>
        </w:rPr>
        <w:t>
      "8. Жол активтерін диагностикалау, паспорттау және аспаптық зерттеп қарап жөніндегі жұмыстың құрамына:</w:t>
      </w:r>
    </w:p>
    <w:bookmarkEnd w:id="11"/>
    <w:p>
      <w:pPr>
        <w:spacing w:after="0"/>
        <w:ind w:left="0"/>
        <w:jc w:val="both"/>
      </w:pPr>
      <w:r>
        <w:rPr>
          <w:rFonts w:ascii="Times New Roman"/>
          <w:b w:val="false"/>
          <w:i w:val="false"/>
          <w:color w:val="000000"/>
          <w:sz w:val="28"/>
        </w:rPr>
        <w:t>
      1) жолдар мен жол құрылыстарын оларды күтіп ұстау сапасын бағалау арқылы жүйелі түрде (көктемгі, күзгі және айлық) қарап тексеру;</w:t>
      </w:r>
    </w:p>
    <w:p>
      <w:pPr>
        <w:spacing w:after="0"/>
        <w:ind w:left="0"/>
        <w:jc w:val="both"/>
      </w:pPr>
      <w:r>
        <w:rPr>
          <w:rFonts w:ascii="Times New Roman"/>
          <w:b w:val="false"/>
          <w:i w:val="false"/>
          <w:color w:val="000000"/>
          <w:sz w:val="28"/>
        </w:rPr>
        <w:t>
      2) автомобиль жолдары мен ондағы құрылыстарды диагностикалау және аспаптық зерттеп қарау;</w:t>
      </w:r>
    </w:p>
    <w:p>
      <w:pPr>
        <w:spacing w:after="0"/>
        <w:ind w:left="0"/>
        <w:jc w:val="both"/>
      </w:pPr>
      <w:r>
        <w:rPr>
          <w:rFonts w:ascii="Times New Roman"/>
          <w:b w:val="false"/>
          <w:i w:val="false"/>
          <w:color w:val="000000"/>
          <w:sz w:val="28"/>
        </w:rPr>
        <w:t>
      3) автомобиль жолдары мен ондағы құрылыстарды паспорттау;</w:t>
      </w:r>
    </w:p>
    <w:p>
      <w:pPr>
        <w:spacing w:after="0"/>
        <w:ind w:left="0"/>
        <w:jc w:val="both"/>
      </w:pPr>
      <w:r>
        <w:rPr>
          <w:rFonts w:ascii="Times New Roman"/>
          <w:b w:val="false"/>
          <w:i w:val="false"/>
          <w:color w:val="000000"/>
          <w:sz w:val="28"/>
        </w:rPr>
        <w:t>
      4) жолдардағы көлік қозғалысының қарқындылығы мен құрамын есепке алу;</w:t>
      </w:r>
    </w:p>
    <w:p>
      <w:pPr>
        <w:spacing w:after="0"/>
        <w:ind w:left="0"/>
        <w:jc w:val="both"/>
      </w:pPr>
      <w:r>
        <w:rPr>
          <w:rFonts w:ascii="Times New Roman"/>
          <w:b w:val="false"/>
          <w:i w:val="false"/>
          <w:color w:val="000000"/>
          <w:sz w:val="28"/>
        </w:rPr>
        <w:t>
      5) жол дерек қорын құру, үнемі жаңарту және жұмыс күйінде ұстау;</w:t>
      </w:r>
    </w:p>
    <w:p>
      <w:pPr>
        <w:spacing w:after="0"/>
        <w:ind w:left="0"/>
        <w:jc w:val="both"/>
      </w:pPr>
      <w:r>
        <w:rPr>
          <w:rFonts w:ascii="Times New Roman"/>
          <w:b w:val="false"/>
          <w:i w:val="false"/>
          <w:color w:val="000000"/>
          <w:sz w:val="28"/>
        </w:rPr>
        <w:t>
      6) ғылыми-техникалық сараптама және объектілерді инспекциялау, соның ішінде жедел шешімдер қабылдауды талап ететін төтенше жағдайларда және өзге жағдайларда материалдар мен жұмыстардың сапасын бағалау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7) тармақшамен толықтырылсын:</w:t>
      </w:r>
    </w:p>
    <w:bookmarkStart w:name="z30" w:id="12"/>
    <w:p>
      <w:pPr>
        <w:spacing w:after="0"/>
        <w:ind w:left="0"/>
        <w:jc w:val="both"/>
      </w:pPr>
      <w:r>
        <w:rPr>
          <w:rFonts w:ascii="Times New Roman"/>
          <w:b w:val="false"/>
          <w:i w:val="false"/>
          <w:color w:val="000000"/>
          <w:sz w:val="28"/>
        </w:rPr>
        <w:t>
      "7) орналастырылған учаскелерді технологиялық қолдауды ұйымдастырумен және мониторингілеумен автомобиль жолдарын ағымдағы, орташа және күрделі жөндеу шеңберінде автомобиль жолдары аспапты тәжірибелі учаскелерін ғылыми, техникалық қолдау және мониторингілеу.";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4) және 5) тармақшалары жаңа редакцияда жазылсын:</w:t>
      </w:r>
    </w:p>
    <w:bookmarkStart w:name="z31" w:id="13"/>
    <w:p>
      <w:pPr>
        <w:spacing w:after="0"/>
        <w:ind w:left="0"/>
        <w:jc w:val="both"/>
      </w:pPr>
      <w:r>
        <w:rPr>
          <w:rFonts w:ascii="Times New Roman"/>
          <w:b w:val="false"/>
          <w:i w:val="false"/>
          <w:color w:val="000000"/>
          <w:sz w:val="28"/>
        </w:rPr>
        <w:t>
      "4) цемент-бетонды жамылғысы бар жүру бөлігі бойынша:</w:t>
      </w:r>
    </w:p>
    <w:bookmarkEnd w:id="13"/>
    <w:p>
      <w:pPr>
        <w:spacing w:after="0"/>
        <w:ind w:left="0"/>
        <w:jc w:val="both"/>
      </w:pPr>
      <w:r>
        <w:rPr>
          <w:rFonts w:ascii="Times New Roman"/>
          <w:b w:val="false"/>
          <w:i w:val="false"/>
          <w:color w:val="000000"/>
          <w:sz w:val="28"/>
        </w:rPr>
        <w:t>
      жүру бөлігін қоқыстан, шаңнан және батпақтан тазарту, бейтаныс заттардан тазалау;</w:t>
      </w:r>
    </w:p>
    <w:p>
      <w:pPr>
        <w:spacing w:after="0"/>
        <w:ind w:left="0"/>
        <w:jc w:val="both"/>
      </w:pPr>
      <w:r>
        <w:rPr>
          <w:rFonts w:ascii="Times New Roman"/>
          <w:b w:val="false"/>
          <w:i w:val="false"/>
          <w:color w:val="000000"/>
          <w:sz w:val="28"/>
        </w:rPr>
        <w:t>
      бетонның үстіңгі қабатын арнайы құрамдармен бекіту;</w:t>
      </w:r>
    </w:p>
    <w:p>
      <w:pPr>
        <w:spacing w:after="0"/>
        <w:ind w:left="0"/>
        <w:jc w:val="both"/>
      </w:pPr>
      <w:r>
        <w:rPr>
          <w:rFonts w:ascii="Times New Roman"/>
          <w:b w:val="false"/>
          <w:i w:val="false"/>
          <w:color w:val="000000"/>
          <w:sz w:val="28"/>
        </w:rPr>
        <w:t>
      жол жабынының үстіңгі қабатын өндеу, қорғаушы қабаттарды және тозу қабаттарын орнату;</w:t>
      </w:r>
    </w:p>
    <w:p>
      <w:pPr>
        <w:spacing w:after="0"/>
        <w:ind w:left="0"/>
        <w:jc w:val="both"/>
      </w:pPr>
      <w:r>
        <w:rPr>
          <w:rFonts w:ascii="Times New Roman"/>
          <w:b w:val="false"/>
          <w:i w:val="false"/>
          <w:color w:val="000000"/>
          <w:sz w:val="28"/>
        </w:rPr>
        <w:t>
      жүру бөлігін белгілеу;</w:t>
      </w:r>
    </w:p>
    <w:p>
      <w:pPr>
        <w:spacing w:after="0"/>
        <w:ind w:left="0"/>
        <w:jc w:val="both"/>
      </w:pPr>
      <w:r>
        <w:rPr>
          <w:rFonts w:ascii="Times New Roman"/>
          <w:b w:val="false"/>
          <w:i w:val="false"/>
          <w:color w:val="000000"/>
          <w:sz w:val="28"/>
        </w:rPr>
        <w:t>
      тігістерді кесу және ойыстарды толтыру;</w:t>
      </w:r>
    </w:p>
    <w:p>
      <w:pPr>
        <w:spacing w:after="0"/>
        <w:ind w:left="0"/>
        <w:jc w:val="both"/>
      </w:pPr>
      <w:r>
        <w:rPr>
          <w:rFonts w:ascii="Times New Roman"/>
          <w:b w:val="false"/>
          <w:i w:val="false"/>
          <w:color w:val="000000"/>
          <w:sz w:val="28"/>
        </w:rPr>
        <w:t>
      ойыстарды бітеу және тігістерді толтыру;</w:t>
      </w:r>
    </w:p>
    <w:p>
      <w:pPr>
        <w:spacing w:after="0"/>
        <w:ind w:left="0"/>
        <w:jc w:val="both"/>
      </w:pPr>
      <w:r>
        <w:rPr>
          <w:rFonts w:ascii="Times New Roman"/>
          <w:b w:val="false"/>
          <w:i w:val="false"/>
          <w:color w:val="000000"/>
          <w:sz w:val="28"/>
        </w:rPr>
        <w:t>
      бетонды шытынату және қабаттандыру;</w:t>
      </w:r>
    </w:p>
    <w:p>
      <w:pPr>
        <w:spacing w:after="0"/>
        <w:ind w:left="0"/>
        <w:jc w:val="both"/>
      </w:pPr>
      <w:r>
        <w:rPr>
          <w:rFonts w:ascii="Times New Roman"/>
          <w:b w:val="false"/>
          <w:i w:val="false"/>
          <w:color w:val="000000"/>
          <w:sz w:val="28"/>
        </w:rPr>
        <w:t>
      отырыңқы жерлерді және шарықшақтарды жою;</w:t>
      </w:r>
    </w:p>
    <w:p>
      <w:pPr>
        <w:spacing w:after="0"/>
        <w:ind w:left="0"/>
        <w:jc w:val="both"/>
      </w:pPr>
      <w:r>
        <w:rPr>
          <w:rFonts w:ascii="Times New Roman"/>
          <w:b w:val="false"/>
          <w:i w:val="false"/>
          <w:color w:val="000000"/>
          <w:sz w:val="28"/>
        </w:rPr>
        <w:t>
      сегменттердің тозған қабаттарын қалпына келтіру, шытынаған және сынған плиталарды жөндеу, қалпына келтіруге жатпайтын плиталарды алмастыру;</w:t>
      </w:r>
    </w:p>
    <w:p>
      <w:pPr>
        <w:spacing w:after="0"/>
        <w:ind w:left="0"/>
        <w:jc w:val="both"/>
      </w:pPr>
      <w:r>
        <w:rPr>
          <w:rFonts w:ascii="Times New Roman"/>
          <w:b w:val="false"/>
          <w:i w:val="false"/>
          <w:color w:val="000000"/>
          <w:sz w:val="28"/>
        </w:rPr>
        <w:t>
      ылғалдың, ауаның, күн радиациясының кіруінен жабындыны тиімді оқшалау үшін жаңартылған сұйықтықты пайдалану, атмосфералық ықпалдың әсерінен бұзылған битумды қалпына келтіру, жамылғының суға төзімділіғін сақтау және қалпына келтіру;</w:t>
      </w:r>
    </w:p>
    <w:bookmarkStart w:name="z32" w:id="14"/>
    <w:p>
      <w:pPr>
        <w:spacing w:after="0"/>
        <w:ind w:left="0"/>
        <w:jc w:val="both"/>
      </w:pPr>
      <w:r>
        <w:rPr>
          <w:rFonts w:ascii="Times New Roman"/>
          <w:b w:val="false"/>
          <w:i w:val="false"/>
          <w:color w:val="000000"/>
          <w:sz w:val="28"/>
        </w:rPr>
        <w:t>
      5) асфальт-бетонды жамылғысы бар жүру бөлігі бойынша:</w:t>
      </w:r>
    </w:p>
    <w:bookmarkEnd w:id="14"/>
    <w:p>
      <w:pPr>
        <w:spacing w:after="0"/>
        <w:ind w:left="0"/>
        <w:jc w:val="both"/>
      </w:pPr>
      <w:r>
        <w:rPr>
          <w:rFonts w:ascii="Times New Roman"/>
          <w:b w:val="false"/>
          <w:i w:val="false"/>
          <w:color w:val="000000"/>
          <w:sz w:val="28"/>
        </w:rPr>
        <w:t>
      жүру бөлігін жуу және қоқыстан, шаңнан және батпақтан тазарту, бейтаныс заттардан тазалау;</w:t>
      </w:r>
    </w:p>
    <w:p>
      <w:pPr>
        <w:spacing w:after="0"/>
        <w:ind w:left="0"/>
        <w:jc w:val="both"/>
      </w:pPr>
      <w:r>
        <w:rPr>
          <w:rFonts w:ascii="Times New Roman"/>
          <w:b w:val="false"/>
          <w:i w:val="false"/>
          <w:color w:val="000000"/>
          <w:sz w:val="28"/>
        </w:rPr>
        <w:t>
      тұтқыр материалдары көп учаскелерді күтіп ұстау;</w:t>
      </w:r>
    </w:p>
    <w:p>
      <w:pPr>
        <w:spacing w:after="0"/>
        <w:ind w:left="0"/>
        <w:jc w:val="both"/>
      </w:pPr>
      <w:r>
        <w:rPr>
          <w:rFonts w:ascii="Times New Roman"/>
          <w:b w:val="false"/>
          <w:i w:val="false"/>
          <w:color w:val="000000"/>
          <w:sz w:val="28"/>
        </w:rPr>
        <w:t>
      жарықшақтарды құю;</w:t>
      </w:r>
    </w:p>
    <w:p>
      <w:pPr>
        <w:spacing w:after="0"/>
        <w:ind w:left="0"/>
        <w:jc w:val="both"/>
      </w:pPr>
      <w:r>
        <w:rPr>
          <w:rFonts w:ascii="Times New Roman"/>
          <w:b w:val="false"/>
          <w:i w:val="false"/>
          <w:color w:val="000000"/>
          <w:sz w:val="28"/>
        </w:rPr>
        <w:t>
      ылғалдың, ауаның, күн радиациясының кіруінен асфальтбетонды жабындыны тиімді оқшалау үшін жаңартылған сұйықтықты пайдалану, атмосфералық ықпалдың әсерінен бұзылған битумды қалпына келтіру, жамылғының суға төзімділіғін сақтау және қалпына келтіру;</w:t>
      </w:r>
    </w:p>
    <w:p>
      <w:pPr>
        <w:spacing w:after="0"/>
        <w:ind w:left="0"/>
        <w:jc w:val="both"/>
      </w:pPr>
      <w:r>
        <w:rPr>
          <w:rFonts w:ascii="Times New Roman"/>
          <w:b w:val="false"/>
          <w:i w:val="false"/>
          <w:color w:val="000000"/>
          <w:sz w:val="28"/>
        </w:rPr>
        <w:t>
      шұңқырларды жою, шарықшақтарды, шұңқырларды, отырыңқы жерлерді бітеу, жол учаскесінің жиектерін тегістеу;</w:t>
      </w:r>
    </w:p>
    <w:p>
      <w:pPr>
        <w:spacing w:after="0"/>
        <w:ind w:left="0"/>
        <w:jc w:val="both"/>
      </w:pPr>
      <w:r>
        <w:rPr>
          <w:rFonts w:ascii="Times New Roman"/>
          <w:b w:val="false"/>
          <w:i w:val="false"/>
          <w:color w:val="000000"/>
          <w:sz w:val="28"/>
        </w:rPr>
        <w:t>
      жүру бөлігін белгілеу;</w:t>
      </w:r>
    </w:p>
    <w:p>
      <w:pPr>
        <w:spacing w:after="0"/>
        <w:ind w:left="0"/>
        <w:jc w:val="both"/>
      </w:pPr>
      <w:r>
        <w:rPr>
          <w:rFonts w:ascii="Times New Roman"/>
          <w:b w:val="false"/>
          <w:i w:val="false"/>
          <w:color w:val="000000"/>
          <w:sz w:val="28"/>
        </w:rPr>
        <w:t>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p>
      <w:pPr>
        <w:spacing w:after="0"/>
        <w:ind w:left="0"/>
        <w:jc w:val="both"/>
      </w:pPr>
      <w:r>
        <w:rPr>
          <w:rFonts w:ascii="Times New Roman"/>
          <w:b w:val="false"/>
          <w:i w:val="false"/>
          <w:color w:val="000000"/>
          <w:sz w:val="28"/>
        </w:rPr>
        <w:t>
      жол жабынының үстіңгі қабатын өндеу, қорғаушы қабаттарды және тозу қабаттарын орнату;</w:t>
      </w:r>
    </w:p>
    <w:p>
      <w:pPr>
        <w:spacing w:after="0"/>
        <w:ind w:left="0"/>
        <w:jc w:val="both"/>
      </w:pPr>
      <w:r>
        <w:rPr>
          <w:rFonts w:ascii="Times New Roman"/>
          <w:b w:val="false"/>
          <w:i w:val="false"/>
          <w:color w:val="000000"/>
          <w:sz w:val="28"/>
        </w:rPr>
        <w:t>
      автомобиль жолдарына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p>
      <w:pPr>
        <w:spacing w:after="0"/>
        <w:ind w:left="0"/>
        <w:jc w:val="both"/>
      </w:pPr>
      <w:r>
        <w:rPr>
          <w:rFonts w:ascii="Times New Roman"/>
          <w:b w:val="false"/>
          <w:i w:val="false"/>
          <w:color w:val="000000"/>
          <w:sz w:val="28"/>
        </w:rPr>
        <w:t>
      Жұмыстар ақаулық ведомосы негізінде қолданыстағы ережелерге сәйкес ресімделген тиісті ақаулықтары мен атқару сметаларын жою үшін қабылданған жұмыстардың технологиясы бойынша жолдарды күтіп ұстауды жүргізетін жол ұйымдарының күштерімен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8) және 9) тармақшалары мынадай редакцияда жазылсын:</w:t>
      </w:r>
    </w:p>
    <w:bookmarkStart w:name="z33" w:id="15"/>
    <w:p>
      <w:pPr>
        <w:spacing w:after="0"/>
        <w:ind w:left="0"/>
        <w:jc w:val="both"/>
      </w:pPr>
      <w:r>
        <w:rPr>
          <w:rFonts w:ascii="Times New Roman"/>
          <w:b w:val="false"/>
          <w:i w:val="false"/>
          <w:color w:val="000000"/>
          <w:sz w:val="28"/>
        </w:rPr>
        <w:t>
      "8) жолдардың жағдайы және абаттандыру, қозғалысты ұйымдастыру, байланыс, жарықтандыру объектілері бойынша:</w:t>
      </w:r>
    </w:p>
    <w:bookmarkEnd w:id="15"/>
    <w:p>
      <w:pPr>
        <w:spacing w:after="0"/>
        <w:ind w:left="0"/>
        <w:jc w:val="both"/>
      </w:pPr>
      <w:r>
        <w:rPr>
          <w:rFonts w:ascii="Times New Roman"/>
          <w:b w:val="false"/>
          <w:i w:val="false"/>
          <w:color w:val="000000"/>
          <w:sz w:val="28"/>
        </w:rPr>
        <w:t>
      шу жолақтары, шудан қорғау экрандарын салу және жөндеу;</w:t>
      </w:r>
    </w:p>
    <w:p>
      <w:pPr>
        <w:spacing w:after="0"/>
        <w:ind w:left="0"/>
        <w:jc w:val="both"/>
      </w:pPr>
      <w:r>
        <w:rPr>
          <w:rFonts w:ascii="Times New Roman"/>
          <w:b w:val="false"/>
          <w:i w:val="false"/>
          <w:color w:val="000000"/>
          <w:sz w:val="28"/>
        </w:rPr>
        <w:t>
      жол белгілерін, оқшаулайтын, энегрия тартатын және темірбетонды қоршауларды, жол буферлерін орнату, бұзылған жерлерді қалпына келтіріп түзету, жол белгілері мен қоршаулардың қалқандарын толық ауыстыру, панноларды, жол жиектерінің тастарын орнату және жөндеу, жолды жайғастыру элементтерін реставрациялау;</w:t>
      </w:r>
    </w:p>
    <w:p>
      <w:pPr>
        <w:spacing w:after="0"/>
        <w:ind w:left="0"/>
        <w:jc w:val="both"/>
      </w:pPr>
      <w:r>
        <w:rPr>
          <w:rFonts w:ascii="Times New Roman"/>
          <w:b w:val="false"/>
          <w:i w:val="false"/>
          <w:color w:val="000000"/>
          <w:sz w:val="28"/>
        </w:rPr>
        <w:t>
      сәулет безендірулері мен абаттандыру элементтерінің жекелеген бұзылуларын және ақаулықтарын жөндеу;</w:t>
      </w:r>
    </w:p>
    <w:p>
      <w:pPr>
        <w:spacing w:after="0"/>
        <w:ind w:left="0"/>
        <w:jc w:val="both"/>
      </w:pPr>
      <w:r>
        <w:rPr>
          <w:rFonts w:ascii="Times New Roman"/>
          <w:b w:val="false"/>
          <w:i w:val="false"/>
          <w:color w:val="000000"/>
          <w:sz w:val="28"/>
        </w:rPr>
        <w:t>
      автопавильондар, дәретханалар, күркелер, жол белгілері, қоршаулар және автомобиль жолдарының басқа жайғастыру элементтерін жөндеу, сырлау және ақтау, тік және көлденең белгілерді түсіру;</w:t>
      </w:r>
    </w:p>
    <w:p>
      <w:pPr>
        <w:spacing w:after="0"/>
        <w:ind w:left="0"/>
        <w:jc w:val="both"/>
      </w:pPr>
      <w:r>
        <w:rPr>
          <w:rFonts w:ascii="Times New Roman"/>
          <w:b w:val="false"/>
          <w:i w:val="false"/>
          <w:color w:val="000000"/>
          <w:sz w:val="28"/>
        </w:rPr>
        <w:t>
      күркелерді, орындықтарды, дәретханаларды (жарықтандыру және электрмен жабдықтау), бөлінген белдеудің шегінде жаяу жүргіншілер жолақтарын және тротуарлар орнату және жөндеу;</w:t>
      </w:r>
    </w:p>
    <w:p>
      <w:pPr>
        <w:spacing w:after="0"/>
        <w:ind w:left="0"/>
        <w:jc w:val="both"/>
      </w:pPr>
      <w:r>
        <w:rPr>
          <w:rFonts w:ascii="Times New Roman"/>
          <w:b w:val="false"/>
          <w:i w:val="false"/>
          <w:color w:val="000000"/>
          <w:sz w:val="28"/>
        </w:rPr>
        <w:t>
      жаңа материалдар қолданбастан өтпелі, топырақты және топырақты жақсартылған төсемдері бар жол сервис объектілерінің мемлекеттік меншіктегі демалыс алаңдары мен кіреберіс жолдарын кескіндеу;</w:t>
      </w:r>
    </w:p>
    <w:p>
      <w:pPr>
        <w:spacing w:after="0"/>
        <w:ind w:left="0"/>
        <w:jc w:val="both"/>
      </w:pPr>
      <w:r>
        <w:rPr>
          <w:rFonts w:ascii="Times New Roman"/>
          <w:b w:val="false"/>
          <w:i w:val="false"/>
          <w:color w:val="000000"/>
          <w:sz w:val="28"/>
        </w:rPr>
        <w:t>
      қоршауларды, сигнал беру бағандарын, белгілерді, қалқандарды үнемі тексеру, бекіткіштерін тарту, қалқандарды түзету, шаң мен балшықтан тазалау, жуу;</w:t>
      </w:r>
    </w:p>
    <w:p>
      <w:pPr>
        <w:spacing w:after="0"/>
        <w:ind w:left="0"/>
        <w:jc w:val="both"/>
      </w:pPr>
      <w:r>
        <w:rPr>
          <w:rFonts w:ascii="Times New Roman"/>
          <w:b w:val="false"/>
          <w:i w:val="false"/>
          <w:color w:val="000000"/>
          <w:sz w:val="28"/>
        </w:rPr>
        <w:t>
      автобус аялдамаларын, дәретханаларды, күркелерді, автопавильондарды кезеңді тексеру, шаңнан, балшықтан және қоқыстан тазалау, жуу;</w:t>
      </w:r>
    </w:p>
    <w:p>
      <w:pPr>
        <w:spacing w:after="0"/>
        <w:ind w:left="0"/>
        <w:jc w:val="both"/>
      </w:pPr>
      <w:r>
        <w:rPr>
          <w:rFonts w:ascii="Times New Roman"/>
          <w:b w:val="false"/>
          <w:i w:val="false"/>
          <w:color w:val="000000"/>
          <w:sz w:val="28"/>
        </w:rPr>
        <w:t>
      жол сервис нысандарын және павильондарын күту, тазалау, жөндеу;</w:t>
      </w:r>
    </w:p>
    <w:p>
      <w:pPr>
        <w:spacing w:after="0"/>
        <w:ind w:left="0"/>
        <w:jc w:val="both"/>
      </w:pPr>
      <w:r>
        <w:rPr>
          <w:rFonts w:ascii="Times New Roman"/>
          <w:b w:val="false"/>
          <w:i w:val="false"/>
          <w:color w:val="000000"/>
          <w:sz w:val="28"/>
        </w:rPr>
        <w:t>
      қозғалысты ұйымдастыру, байланыс және жарықтандыру құралдарын күтіп ұстау, күту және жарамдылығын қадағалау;</w:t>
      </w:r>
    </w:p>
    <w:p>
      <w:pPr>
        <w:spacing w:after="0"/>
        <w:ind w:left="0"/>
        <w:jc w:val="both"/>
      </w:pP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p>
    <w:p>
      <w:pPr>
        <w:spacing w:after="0"/>
        <w:ind w:left="0"/>
        <w:jc w:val="both"/>
      </w:pPr>
      <w:r>
        <w:rPr>
          <w:rFonts w:ascii="Times New Roman"/>
          <w:b w:val="false"/>
          <w:i w:val="false"/>
          <w:color w:val="000000"/>
          <w:sz w:val="28"/>
        </w:rPr>
        <w:t>
      жолдарды, көпірлерді, жол өткізгіштерді, үңгі жолдарды, көлік айрықтарын, паромдық өткелдерді және басқа жол құрылыстарын электрмен жабдықтау желілерін тазалықта және ретке келтіріп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радио байланысын, ақы алу жүйесін, зияткерлік көлік жүйесін (ИТЖ),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w:t>
      </w:r>
    </w:p>
    <w:p>
      <w:pPr>
        <w:spacing w:after="0"/>
        <w:ind w:left="0"/>
        <w:jc w:val="both"/>
      </w:pPr>
      <w:r>
        <w:rPr>
          <w:rFonts w:ascii="Times New Roman"/>
          <w:b w:val="false"/>
          <w:i w:val="false"/>
          <w:color w:val="000000"/>
          <w:sz w:val="28"/>
        </w:rPr>
        <w:t>
      GPS қондыру және пайдалану;</w:t>
      </w:r>
    </w:p>
    <w:p>
      <w:pPr>
        <w:spacing w:after="0"/>
        <w:ind w:left="0"/>
        <w:jc w:val="both"/>
      </w:pPr>
      <w:r>
        <w:rPr>
          <w:rFonts w:ascii="Times New Roman"/>
          <w:b w:val="false"/>
          <w:i w:val="false"/>
          <w:color w:val="000000"/>
          <w:sz w:val="28"/>
        </w:rPr>
        <w:t>
      қозғалысты ұйымдастыру, байланыс және жарықтандыру объектілерінің құралдарын жеке бұзылулардан және ақаулықтардан жөндеу;</w:t>
      </w:r>
    </w:p>
    <w:p>
      <w:pPr>
        <w:spacing w:after="0"/>
        <w:ind w:left="0"/>
        <w:jc w:val="both"/>
      </w:pPr>
      <w:r>
        <w:rPr>
          <w:rFonts w:ascii="Times New Roman"/>
          <w:b w:val="false"/>
          <w:i w:val="false"/>
          <w:color w:val="000000"/>
          <w:sz w:val="28"/>
        </w:rPr>
        <w:t>
      жол желілік телеграфтық немесе радио байланыс және басқа технологиялық және сигнал-шақыру байланысын қалпына келтіру;</w:t>
      </w:r>
    </w:p>
    <w:p>
      <w:pPr>
        <w:spacing w:after="0"/>
        <w:ind w:left="0"/>
        <w:jc w:val="both"/>
      </w:pPr>
      <w:r>
        <w:rPr>
          <w:rFonts w:ascii="Times New Roman"/>
          <w:b w:val="false"/>
          <w:i w:val="false"/>
          <w:color w:val="000000"/>
          <w:sz w:val="28"/>
        </w:rPr>
        <w:t>
      өлшеу құралдарын, жабдықтарды қондыру, жөндеу және күтіп ұстау, автокөлік құралдарының қозғалысын бақылау және мониторинг үшін бағдарламалық қамтамасыз ету;</w:t>
      </w:r>
    </w:p>
    <w:p>
      <w:pPr>
        <w:spacing w:after="0"/>
        <w:ind w:left="0"/>
        <w:jc w:val="both"/>
      </w:pPr>
      <w:r>
        <w:rPr>
          <w:rFonts w:ascii="Times New Roman"/>
          <w:b w:val="false"/>
          <w:i w:val="false"/>
          <w:color w:val="000000"/>
          <w:sz w:val="28"/>
        </w:rPr>
        <w:t>
      жалпы пайдаланымдағы автомобиль жолдарын күтіп ұстау және жөндеуді жүзеге асыратын көлік құралдарының қозғалысын бақылауға арналған навигациялық жүйелерді күтіп ұстау, қондыру және пайдалану;</w:t>
      </w:r>
    </w:p>
    <w:p>
      <w:pPr>
        <w:spacing w:after="0"/>
        <w:ind w:left="0"/>
        <w:jc w:val="both"/>
      </w:pPr>
      <w:r>
        <w:rPr>
          <w:rFonts w:ascii="Times New Roman"/>
          <w:b w:val="false"/>
          <w:i w:val="false"/>
          <w:color w:val="000000"/>
          <w:sz w:val="28"/>
        </w:rPr>
        <w:t>
      жүргіншілер бөлігіне "мысық көз" жол маркерін қондыру (қажет болған жағдайда);</w:t>
      </w:r>
    </w:p>
    <w:p>
      <w:pPr>
        <w:spacing w:after="0"/>
        <w:ind w:left="0"/>
        <w:jc w:val="both"/>
      </w:pPr>
      <w:r>
        <w:rPr>
          <w:rFonts w:ascii="Times New Roman"/>
          <w:b w:val="false"/>
          <w:i w:val="false"/>
          <w:color w:val="000000"/>
          <w:sz w:val="28"/>
        </w:rPr>
        <w:t>
      тиісті сертификаттарды, таразы бақылау аркаларының өлшеу құралдарын алумен жыл сайынғы тексеруді жүргізу;</w:t>
      </w:r>
    </w:p>
    <w:p>
      <w:pPr>
        <w:spacing w:after="0"/>
        <w:ind w:left="0"/>
        <w:jc w:val="both"/>
      </w:pPr>
      <w:r>
        <w:rPr>
          <w:rFonts w:ascii="Times New Roman"/>
          <w:b w:val="false"/>
          <w:i w:val="false"/>
          <w:color w:val="000000"/>
          <w:sz w:val="28"/>
        </w:rPr>
        <w:t>
      бақылау посттарын, аркалар мен басқа металл құрылымдары және/немесе темір-бетон бұйымдарын, ақпараттық (жарықтық диодты) жол белгілері мен өзгеріп тұратын ақпараты бар жеке жобалау табло жабдықтарын орнату және/немесе жөндеу, ауыстыру, оның ішінде оларды жарықтандыру және электрмен жабдықтау,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көлік құралдарының қозғалысын бақылау және мониторинг үшін өлшеу құралдарын, жабдықтарды және бағдарламалық қамтамасыз етуді уақтылы жөндеу және жоспарлы алмастыру төлқұжаттағы мәліметтерінің талаптарына сәйкес регламенттелген мерзімде жүргізіледі, соның ішінде:</w:t>
      </w:r>
    </w:p>
    <w:p>
      <w:pPr>
        <w:spacing w:after="0"/>
        <w:ind w:left="0"/>
        <w:jc w:val="both"/>
      </w:pPr>
      <w:r>
        <w:rPr>
          <w:rFonts w:ascii="Times New Roman"/>
          <w:b w:val="false"/>
          <w:i w:val="false"/>
          <w:color w:val="000000"/>
          <w:sz w:val="28"/>
        </w:rPr>
        <w:t>
      дербес жұмыс станциялары, Орталық басқару пунктінің (бұдан әрі - ОБП) ұйымдастыру техникасы және байланыс құралдары;</w:t>
      </w:r>
    </w:p>
    <w:p>
      <w:pPr>
        <w:spacing w:after="0"/>
        <w:ind w:left="0"/>
        <w:jc w:val="both"/>
      </w:pPr>
      <w:r>
        <w:rPr>
          <w:rFonts w:ascii="Times New Roman"/>
          <w:b w:val="false"/>
          <w:i w:val="false"/>
          <w:color w:val="000000"/>
          <w:sz w:val="28"/>
        </w:rPr>
        <w:t>
      жол бойындағы жабдықтар, дербес жұмыс станциялары, ОБП ұйымдастыру техникасы, РТZ басқару жиынтығы, ЛВС коммутаторлары;</w:t>
      </w:r>
    </w:p>
    <w:p>
      <w:pPr>
        <w:spacing w:after="0"/>
        <w:ind w:left="0"/>
        <w:jc w:val="both"/>
      </w:pPr>
      <w:r>
        <w:rPr>
          <w:rFonts w:ascii="Times New Roman"/>
          <w:b w:val="false"/>
          <w:i w:val="false"/>
          <w:color w:val="000000"/>
          <w:sz w:val="28"/>
        </w:rPr>
        <w:t>
      жол бойындағы жабдықтар, байланыс құралдары, ОБП серверлік, жүйелік және бейне құрал-жабдықтары;</w:t>
      </w:r>
    </w:p>
    <w:p>
      <w:pPr>
        <w:spacing w:after="0"/>
        <w:ind w:left="0"/>
        <w:jc w:val="both"/>
      </w:pPr>
      <w:r>
        <w:rPr>
          <w:rFonts w:ascii="Times New Roman"/>
          <w:b w:val="false"/>
          <w:i w:val="false"/>
          <w:color w:val="000000"/>
          <w:sz w:val="28"/>
        </w:rPr>
        <w:t>
      серверлік жүйелі және бейне құрал-жабдықтары, ал нақты: екі серверден тұратын кластер, мәліметтерді сақтаудың дисктік жүйесі, дабыл-шақыру колонкаларының орталық модульдері, орталық шақыру колонкалары диспетчерлерінің консолі;</w:t>
      </w:r>
    </w:p>
    <w:p>
      <w:pPr>
        <w:spacing w:after="0"/>
        <w:ind w:left="0"/>
        <w:jc w:val="both"/>
      </w:pPr>
      <w:r>
        <w:rPr>
          <w:rFonts w:ascii="Times New Roman"/>
          <w:b w:val="false"/>
          <w:i w:val="false"/>
          <w:color w:val="000000"/>
          <w:sz w:val="28"/>
        </w:rPr>
        <w:t>
      жаңа материалдарды қоспау немесе қосу арқылы күрделі, кемелденген, сондай-ақ ауыспалы, топырақты және топырақты жақсартылған төсемі бар жол сервис объектілеріне демалыс алаңдары мен кіреберіс жолдарды салу және/немесе жөндеу;</w:t>
      </w:r>
    </w:p>
    <w:p>
      <w:pPr>
        <w:spacing w:after="0"/>
        <w:ind w:left="0"/>
        <w:jc w:val="both"/>
      </w:pPr>
      <w:r>
        <w:rPr>
          <w:rFonts w:ascii="Times New Roman"/>
          <w:b w:val="false"/>
          <w:i w:val="false"/>
          <w:color w:val="000000"/>
          <w:sz w:val="28"/>
        </w:rPr>
        <w:t>
      қолданыстағы автомобиль жолдарына жол қоршауларын, аялдама павильондарын, жол сервис павильондарын, кіші архитектуралық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p>
    <w:p>
      <w:pPr>
        <w:spacing w:after="0"/>
        <w:ind w:left="0"/>
        <w:jc w:val="both"/>
      </w:pPr>
      <w:r>
        <w:rPr>
          <w:rFonts w:ascii="Times New Roman"/>
          <w:b w:val="false"/>
          <w:i w:val="false"/>
          <w:color w:val="000000"/>
          <w:sz w:val="28"/>
        </w:rPr>
        <w:t>
      мал кірмеу үшін қоршауларды орнату және жөндеу, ауыстыру;</w:t>
      </w:r>
    </w:p>
    <w:p>
      <w:pPr>
        <w:spacing w:after="0"/>
        <w:ind w:left="0"/>
        <w:jc w:val="both"/>
      </w:pPr>
      <w:r>
        <w:rPr>
          <w:rFonts w:ascii="Times New Roman"/>
          <w:b w:val="false"/>
          <w:i w:val="false"/>
          <w:color w:val="000000"/>
          <w:sz w:val="28"/>
        </w:rPr>
        <w:t>
      шығу және кіру жолдарын жөндеу;</w:t>
      </w:r>
    </w:p>
    <w:p>
      <w:pPr>
        <w:spacing w:after="0"/>
        <w:ind w:left="0"/>
        <w:jc w:val="both"/>
      </w:pPr>
      <w:r>
        <w:rPr>
          <w:rFonts w:ascii="Times New Roman"/>
          <w:b w:val="false"/>
          <w:i w:val="false"/>
          <w:color w:val="000000"/>
          <w:sz w:val="28"/>
        </w:rPr>
        <w:t>
      жол учаскелеріндегі қолданыстағы тротуарлар мен жаяу жүргіншілер жолдарын, сондай-ақ жол үстіндегі жол өтпелерін жөндеу;</w:t>
      </w:r>
    </w:p>
    <w:p>
      <w:pPr>
        <w:spacing w:after="0"/>
        <w:ind w:left="0"/>
        <w:jc w:val="both"/>
      </w:pPr>
      <w:r>
        <w:rPr>
          <w:rFonts w:ascii="Times New Roman"/>
          <w:b w:val="false"/>
          <w:i w:val="false"/>
          <w:color w:val="000000"/>
          <w:sz w:val="28"/>
        </w:rPr>
        <w:t>
      автокөлік құралдарының қозғалыс жылдамдығын анықтау үшін ақпараттық (жарықтық диодты) жол белгілері мен өзгеріп тұратын ақпараты бар жеке жобалау табло жабдықтарын орнату, жөндеу және ауыстыру, оның ішінде оларды жарықтандыру және электрмен жабдықтау,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жарық шағылыстыратын элементтерді орнату және ауыстыру, сондай-ақ оларды балшықтан және қардан тазарту;</w:t>
      </w:r>
    </w:p>
    <w:p>
      <w:pPr>
        <w:spacing w:after="0"/>
        <w:ind w:left="0"/>
        <w:jc w:val="both"/>
      </w:pPr>
      <w:r>
        <w:rPr>
          <w:rFonts w:ascii="Times New Roman"/>
          <w:b w:val="false"/>
          <w:i w:val="false"/>
          <w:color w:val="000000"/>
          <w:sz w:val="28"/>
        </w:rPr>
        <w:t>
      бүйірлі желбағарды орнату және ауыстыру;</w:t>
      </w:r>
    </w:p>
    <w:p>
      <w:pPr>
        <w:spacing w:after="0"/>
        <w:ind w:left="0"/>
        <w:jc w:val="both"/>
      </w:pPr>
      <w:r>
        <w:rPr>
          <w:rFonts w:ascii="Times New Roman"/>
          <w:b w:val="false"/>
          <w:i w:val="false"/>
          <w:color w:val="000000"/>
          <w:sz w:val="28"/>
        </w:rPr>
        <w:t>
      қираған жол учаскелерін қалпына келтіру кезінде уақытша айналма жолдарын салу;</w:t>
      </w:r>
    </w:p>
    <w:bookmarkStart w:name="z34" w:id="16"/>
    <w:p>
      <w:pPr>
        <w:spacing w:after="0"/>
        <w:ind w:left="0"/>
        <w:jc w:val="both"/>
      </w:pPr>
      <w:r>
        <w:rPr>
          <w:rFonts w:ascii="Times New Roman"/>
          <w:b w:val="false"/>
          <w:i w:val="false"/>
          <w:color w:val="000000"/>
          <w:sz w:val="28"/>
        </w:rPr>
        <w:t>
      9) жасанды құрылыстар бойынша:</w:t>
      </w:r>
    </w:p>
    <w:bookmarkEnd w:id="16"/>
    <w:p>
      <w:pPr>
        <w:spacing w:after="0"/>
        <w:ind w:left="0"/>
        <w:jc w:val="both"/>
      </w:pPr>
      <w:r>
        <w:rPr>
          <w:rFonts w:ascii="Times New Roman"/>
          <w:b w:val="false"/>
          <w:i w:val="false"/>
          <w:color w:val="000000"/>
          <w:sz w:val="28"/>
        </w:rPr>
        <w:t>
      жүру бөлігінің жиектас қоршауларына белгі қою;</w:t>
      </w:r>
    </w:p>
    <w:p>
      <w:pPr>
        <w:spacing w:after="0"/>
        <w:ind w:left="0"/>
        <w:jc w:val="both"/>
      </w:pPr>
      <w:r>
        <w:rPr>
          <w:rFonts w:ascii="Times New Roman"/>
          <w:b w:val="false"/>
          <w:i w:val="false"/>
          <w:color w:val="000000"/>
          <w:sz w:val="28"/>
        </w:rPr>
        <w:t>
      тапсырыс берушінің нұсқамасы бойынша жол қауіпсіздігін негізге ала отырып, сүйеулер мен тосқауыл қоршауларының бұзылуларын түзету және қондыру;</w:t>
      </w:r>
    </w:p>
    <w:p>
      <w:pPr>
        <w:spacing w:after="0"/>
        <w:ind w:left="0"/>
        <w:jc w:val="both"/>
      </w:pPr>
      <w:r>
        <w:rPr>
          <w:rFonts w:ascii="Times New Roman"/>
          <w:b w:val="false"/>
          <w:i w:val="false"/>
          <w:color w:val="000000"/>
          <w:sz w:val="28"/>
        </w:rPr>
        <w:t>
      көпірлердің металды элементтерінің сүйеу қоршауларының бояу қабатын (бояма) жергілікті қалпына келтіру;</w:t>
      </w:r>
    </w:p>
    <w:p>
      <w:pPr>
        <w:spacing w:after="0"/>
        <w:ind w:left="0"/>
        <w:jc w:val="both"/>
      </w:pPr>
      <w:r>
        <w:rPr>
          <w:rFonts w:ascii="Times New Roman"/>
          <w:b w:val="false"/>
          <w:i w:val="false"/>
          <w:color w:val="000000"/>
          <w:sz w:val="28"/>
        </w:rPr>
        <w:t>
      жүру бөлігінің жиектас қоршауларына белгі қою;</w:t>
      </w:r>
    </w:p>
    <w:p>
      <w:pPr>
        <w:spacing w:after="0"/>
        <w:ind w:left="0"/>
        <w:jc w:val="both"/>
      </w:pPr>
      <w:r>
        <w:rPr>
          <w:rFonts w:ascii="Times New Roman"/>
          <w:b w:val="false"/>
          <w:i w:val="false"/>
          <w:color w:val="000000"/>
          <w:sz w:val="28"/>
        </w:rPr>
        <w:t>
      автожолдардың үстіндегі жол өткізгіштерінің маңдай алды арқалықтарының астына тік белгілер қою;</w:t>
      </w:r>
    </w:p>
    <w:p>
      <w:pPr>
        <w:spacing w:after="0"/>
        <w:ind w:left="0"/>
        <w:jc w:val="both"/>
      </w:pPr>
      <w:r>
        <w:rPr>
          <w:rFonts w:ascii="Times New Roman"/>
          <w:b w:val="false"/>
          <w:i w:val="false"/>
          <w:color w:val="000000"/>
          <w:sz w:val="28"/>
        </w:rPr>
        <w:t>
      автожолдардың үстіндегі жол өткізгіштерінің тіректеріне тік белгілер қою;</w:t>
      </w:r>
    </w:p>
    <w:p>
      <w:pPr>
        <w:spacing w:after="0"/>
        <w:ind w:left="0"/>
        <w:jc w:val="both"/>
      </w:pPr>
      <w:r>
        <w:rPr>
          <w:rFonts w:ascii="Times New Roman"/>
          <w:b w:val="false"/>
          <w:i w:val="false"/>
          <w:color w:val="000000"/>
          <w:sz w:val="28"/>
        </w:rPr>
        <w:t>
      жинау техникасы өткеннен кейін жаяу жүргіншілер жолдарының бойындағы жүру бөлігін балшық пен бөтен заттардан тазалау;</w:t>
      </w:r>
    </w:p>
    <w:p>
      <w:pPr>
        <w:spacing w:after="0"/>
        <w:ind w:left="0"/>
        <w:jc w:val="both"/>
      </w:pPr>
      <w:r>
        <w:rPr>
          <w:rFonts w:ascii="Times New Roman"/>
          <w:b w:val="false"/>
          <w:i w:val="false"/>
          <w:color w:val="000000"/>
          <w:sz w:val="28"/>
        </w:rPr>
        <w:t>
      қар тазалайтын техника өткеннен кейін жаяу жүргіншілер жолдарының бойындағы жүру бөлігін қар мен мұздан тазалау;</w:t>
      </w:r>
    </w:p>
    <w:p>
      <w:pPr>
        <w:spacing w:after="0"/>
        <w:ind w:left="0"/>
        <w:jc w:val="both"/>
      </w:pPr>
      <w:r>
        <w:rPr>
          <w:rFonts w:ascii="Times New Roman"/>
          <w:b w:val="false"/>
          <w:i w:val="false"/>
          <w:color w:val="000000"/>
          <w:sz w:val="28"/>
        </w:rPr>
        <w:t>
      су қайтаратын түтіктерді балшықтан, тастардан және қардан тазалау;</w:t>
      </w:r>
    </w:p>
    <w:p>
      <w:pPr>
        <w:spacing w:after="0"/>
        <w:ind w:left="0"/>
        <w:jc w:val="both"/>
      </w:pPr>
      <w:r>
        <w:rPr>
          <w:rFonts w:ascii="Times New Roman"/>
          <w:b w:val="false"/>
          <w:i w:val="false"/>
          <w:color w:val="000000"/>
          <w:sz w:val="28"/>
        </w:rPr>
        <w:t>
      сорғылардан болған деформациялық жіктерінің су қайтаратын науаларын тазалау;</w:t>
      </w:r>
    </w:p>
    <w:p>
      <w:pPr>
        <w:spacing w:after="0"/>
        <w:ind w:left="0"/>
        <w:jc w:val="both"/>
      </w:pPr>
      <w:r>
        <w:rPr>
          <w:rFonts w:ascii="Times New Roman"/>
          <w:b w:val="false"/>
          <w:i w:val="false"/>
          <w:color w:val="000000"/>
          <w:sz w:val="28"/>
        </w:rPr>
        <w:t>
      қабаттарды ашық типті деформациялық жіктерге алмастыруға арналған ойықтарды балшықтан тазалау;</w:t>
      </w:r>
    </w:p>
    <w:p>
      <w:pPr>
        <w:spacing w:after="0"/>
        <w:ind w:left="0"/>
        <w:jc w:val="both"/>
      </w:pP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p>
    <w:p>
      <w:pPr>
        <w:spacing w:after="0"/>
        <w:ind w:left="0"/>
        <w:jc w:val="both"/>
      </w:pPr>
      <w:r>
        <w:rPr>
          <w:rFonts w:ascii="Times New Roman"/>
          <w:b w:val="false"/>
          <w:i w:val="false"/>
          <w:color w:val="000000"/>
          <w:sz w:val="28"/>
        </w:rPr>
        <w:t>
      жаяу жүргіншілер жолдарын балшықтан, қардан, қоқыстан және бөтен заттардан тазалау;</w:t>
      </w:r>
    </w:p>
    <w:p>
      <w:pPr>
        <w:spacing w:after="0"/>
        <w:ind w:left="0"/>
        <w:jc w:val="both"/>
      </w:pPr>
      <w:r>
        <w:rPr>
          <w:rFonts w:ascii="Times New Roman"/>
          <w:b w:val="false"/>
          <w:i w:val="false"/>
          <w:color w:val="000000"/>
          <w:sz w:val="28"/>
        </w:rPr>
        <w:t>
      суды жіберуге арналған жаяу жүргіншілер жолдары шығырларындағы терезелерді тазарту;</w:t>
      </w:r>
    </w:p>
    <w:p>
      <w:pPr>
        <w:spacing w:after="0"/>
        <w:ind w:left="0"/>
        <w:jc w:val="both"/>
      </w:pPr>
      <w:r>
        <w:rPr>
          <w:rFonts w:ascii="Times New Roman"/>
          <w:b w:val="false"/>
          <w:i w:val="false"/>
          <w:color w:val="000000"/>
          <w:sz w:val="28"/>
        </w:rPr>
        <w:t>
      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p>
    <w:p>
      <w:pPr>
        <w:spacing w:after="0"/>
        <w:ind w:left="0"/>
        <w:jc w:val="both"/>
      </w:pPr>
      <w:r>
        <w:rPr>
          <w:rFonts w:ascii="Times New Roman"/>
          <w:b w:val="false"/>
          <w:i w:val="false"/>
          <w:color w:val="000000"/>
          <w:sz w:val="28"/>
        </w:rPr>
        <w:t>
      сүйеніш, тосқауыл қоршауларын, жол белгілерін кір мен қардан тазалау;</w:t>
      </w:r>
    </w:p>
    <w:p>
      <w:pPr>
        <w:spacing w:after="0"/>
        <w:ind w:left="0"/>
        <w:jc w:val="both"/>
      </w:pPr>
      <w:r>
        <w:rPr>
          <w:rFonts w:ascii="Times New Roman"/>
          <w:b w:val="false"/>
          <w:i w:val="false"/>
          <w:color w:val="000000"/>
          <w:sz w:val="28"/>
        </w:rPr>
        <w:t>
      арқалықтардың үстін кірден, жағылған топырақтан, өсімдіктерден тазалау;</w:t>
      </w:r>
    </w:p>
    <w:p>
      <w:pPr>
        <w:spacing w:after="0"/>
        <w:ind w:left="0"/>
        <w:jc w:val="both"/>
      </w:pPr>
      <w:r>
        <w:rPr>
          <w:rFonts w:ascii="Times New Roman"/>
          <w:b w:val="false"/>
          <w:i w:val="false"/>
          <w:color w:val="000000"/>
          <w:sz w:val="28"/>
        </w:rPr>
        <w:t>
      арқалықтардың тірек тораптарын жуу;</w:t>
      </w:r>
    </w:p>
    <w:p>
      <w:pPr>
        <w:spacing w:after="0"/>
        <w:ind w:left="0"/>
        <w:jc w:val="both"/>
      </w:pPr>
      <w:r>
        <w:rPr>
          <w:rFonts w:ascii="Times New Roman"/>
          <w:b w:val="false"/>
          <w:i w:val="false"/>
          <w:color w:val="000000"/>
          <w:sz w:val="28"/>
        </w:rPr>
        <w:t>
      тірек бөліктерін қардан, кірден тазалау;</w:t>
      </w:r>
    </w:p>
    <w:p>
      <w:pPr>
        <w:spacing w:after="0"/>
        <w:ind w:left="0"/>
        <w:jc w:val="both"/>
      </w:pPr>
      <w:r>
        <w:rPr>
          <w:rFonts w:ascii="Times New Roman"/>
          <w:b w:val="false"/>
          <w:i w:val="false"/>
          <w:color w:val="000000"/>
          <w:sz w:val="28"/>
        </w:rPr>
        <w:t>
      тірек бөліктерінің жұмыс істейтін үстіне графитті құрылыстарды жағу;</w:t>
      </w:r>
    </w:p>
    <w:p>
      <w:pPr>
        <w:spacing w:after="0"/>
        <w:ind w:left="0"/>
        <w:jc w:val="both"/>
      </w:pPr>
      <w:r>
        <w:rPr>
          <w:rFonts w:ascii="Times New Roman"/>
          <w:b w:val="false"/>
          <w:i w:val="false"/>
          <w:color w:val="000000"/>
          <w:sz w:val="28"/>
        </w:rPr>
        <w:t>
      темір тірек бөліктері бекіткіштерінің бұрандамаларын тарту;</w:t>
      </w:r>
    </w:p>
    <w:p>
      <w:pPr>
        <w:spacing w:after="0"/>
        <w:ind w:left="0"/>
        <w:jc w:val="both"/>
      </w:pPr>
      <w:r>
        <w:rPr>
          <w:rFonts w:ascii="Times New Roman"/>
          <w:b w:val="false"/>
          <w:i w:val="false"/>
          <w:color w:val="000000"/>
          <w:sz w:val="28"/>
        </w:rPr>
        <w:t>
      тіректердің бастарын және фермалық алаңдарды қоқыс пен кірден, қар мен мұздан тазалау;</w:t>
      </w:r>
    </w:p>
    <w:p>
      <w:pPr>
        <w:spacing w:after="0"/>
        <w:ind w:left="0"/>
        <w:jc w:val="both"/>
      </w:pPr>
      <w:r>
        <w:rPr>
          <w:rFonts w:ascii="Times New Roman"/>
          <w:b w:val="false"/>
          <w:i w:val="false"/>
          <w:color w:val="000000"/>
          <w:sz w:val="28"/>
        </w:rPr>
        <w:t>
      конустар мен еңіс бекіністерін кірден, шөптен және талдардан тазалау;</w:t>
      </w:r>
    </w:p>
    <w:p>
      <w:pPr>
        <w:spacing w:after="0"/>
        <w:ind w:left="0"/>
        <w:jc w:val="both"/>
      </w:pPr>
      <w:r>
        <w:rPr>
          <w:rFonts w:ascii="Times New Roman"/>
          <w:b w:val="false"/>
          <w:i w:val="false"/>
          <w:color w:val="000000"/>
          <w:sz w:val="28"/>
        </w:rPr>
        <w:t>
      тіректердегі мұзды уату және мұзды кесу;</w:t>
      </w:r>
    </w:p>
    <w:p>
      <w:pPr>
        <w:spacing w:after="0"/>
        <w:ind w:left="0"/>
        <w:jc w:val="both"/>
      </w:pPr>
      <w:r>
        <w:rPr>
          <w:rFonts w:ascii="Times New Roman"/>
          <w:b w:val="false"/>
          <w:i w:val="false"/>
          <w:color w:val="000000"/>
          <w:sz w:val="28"/>
        </w:rPr>
        <w:t>
      сең жүру және тасқын суларды өткізуді ұйымдастыру;</w:t>
      </w:r>
    </w:p>
    <w:p>
      <w:pPr>
        <w:spacing w:after="0"/>
        <w:ind w:left="0"/>
        <w:jc w:val="both"/>
      </w:pPr>
      <w:r>
        <w:rPr>
          <w:rFonts w:ascii="Times New Roman"/>
          <w:b w:val="false"/>
          <w:i w:val="false"/>
          <w:color w:val="000000"/>
          <w:sz w:val="28"/>
        </w:rPr>
        <w:t>
      байқау құралдарын (баспалдақтар, арбашалар) тазалау;</w:t>
      </w:r>
    </w:p>
    <w:p>
      <w:pPr>
        <w:spacing w:after="0"/>
        <w:ind w:left="0"/>
        <w:jc w:val="both"/>
      </w:pPr>
      <w:r>
        <w:rPr>
          <w:rFonts w:ascii="Times New Roman"/>
          <w:b w:val="false"/>
          <w:i w:val="false"/>
          <w:color w:val="000000"/>
          <w:sz w:val="28"/>
        </w:rPr>
        <w:t>
      көпір құрылыстарын ағымдағы және кезеңді тексеру;</w:t>
      </w:r>
    </w:p>
    <w:p>
      <w:pPr>
        <w:spacing w:after="0"/>
        <w:ind w:left="0"/>
        <w:jc w:val="both"/>
      </w:pPr>
      <w:r>
        <w:rPr>
          <w:rFonts w:ascii="Times New Roman"/>
          <w:b w:val="false"/>
          <w:i w:val="false"/>
          <w:color w:val="000000"/>
          <w:sz w:val="28"/>
        </w:rPr>
        <w:t>
      қоқыстарды және кесілген ағаштарды пайдаға асыруға тиеу, шығару және беру арқылы көпір және су өткізу құбырлары аймақтарынан арақашықтығы 50 метрге дейін, ағыны бойынша жоғары және төмен бұталы өсімдіктерді жою және ағаштарды шабу, көпір астындағы аймақтарды санитарлық тазалау;</w:t>
      </w:r>
    </w:p>
    <w:p>
      <w:pPr>
        <w:spacing w:after="0"/>
        <w:ind w:left="0"/>
        <w:jc w:val="both"/>
      </w:pPr>
      <w:r>
        <w:rPr>
          <w:rFonts w:ascii="Times New Roman"/>
          <w:b w:val="false"/>
          <w:i w:val="false"/>
          <w:color w:val="000000"/>
          <w:sz w:val="28"/>
        </w:rPr>
        <w:t>
      темір-бетон құбырларының аралықтарын лай мен балшықтан тазалау;</w:t>
      </w:r>
    </w:p>
    <w:p>
      <w:pPr>
        <w:spacing w:after="0"/>
        <w:ind w:left="0"/>
        <w:jc w:val="both"/>
      </w:pPr>
      <w:r>
        <w:rPr>
          <w:rFonts w:ascii="Times New Roman"/>
          <w:b w:val="false"/>
          <w:i w:val="false"/>
          <w:color w:val="000000"/>
          <w:sz w:val="28"/>
        </w:rPr>
        <w:t>
      шағын көпірлер мен құбырлардың аралықтарын күзде жабу және көктемде ашу;</w:t>
      </w:r>
    </w:p>
    <w:p>
      <w:pPr>
        <w:spacing w:after="0"/>
        <w:ind w:left="0"/>
        <w:jc w:val="both"/>
      </w:pPr>
      <w:r>
        <w:rPr>
          <w:rFonts w:ascii="Times New Roman"/>
          <w:b w:val="false"/>
          <w:i w:val="false"/>
          <w:color w:val="000000"/>
          <w:sz w:val="28"/>
        </w:rPr>
        <w:t>
      сел жүруді, тасқын суларды жіберу, жолдар мен құрылыстарды тасқыннан, мұз басудан, орман және дала өрттерінен қорғау бойынша сақтандыру жұмыстары;</w:t>
      </w:r>
    </w:p>
    <w:p>
      <w:pPr>
        <w:spacing w:after="0"/>
        <w:ind w:left="0"/>
        <w:jc w:val="both"/>
      </w:pPr>
      <w:r>
        <w:rPr>
          <w:rFonts w:ascii="Times New Roman"/>
          <w:b w:val="false"/>
          <w:i w:val="false"/>
          <w:color w:val="000000"/>
          <w:sz w:val="28"/>
        </w:rPr>
        <w:t xml:space="preserve">
      паромдық жолдарды, реттелетін су өткізгіш құрылыстардың шандорлы қалқалағыштарын күтіп ұстау және қызмет көрсету; навигациялық жабдықтар құралдарын орнату жұмыстары, көпір алдындағы учаскеде жүзу, кеме жүзетін құралдарды күтіп ұстау және "Ішкі су көлігі туралы" 2004 жылғы 6 шілдедегі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негізінде автомобиль жолдарының көпір құрылыстарына кіреберістердегі түбін тереңдету және түбін тазарту жұмыстарын жүргізу;</w:t>
      </w:r>
    </w:p>
    <w:p>
      <w:pPr>
        <w:spacing w:after="0"/>
        <w:ind w:left="0"/>
        <w:jc w:val="both"/>
      </w:pPr>
      <w:r>
        <w:rPr>
          <w:rFonts w:ascii="Times New Roman"/>
          <w:b w:val="false"/>
          <w:i w:val="false"/>
          <w:color w:val="000000"/>
          <w:sz w:val="28"/>
        </w:rPr>
        <w:t>
      құрылыстардың жеке элементтерін (тірек бөліктері, сүйеніштер, тосқауыл қоршаулары, төсеніштер, діңгектер, тіреуіштер, дуал қабырғалары, тік құрылыстардың тақталары, шкафты қабырғалар, ашылу есікшелері құрғату құрылғылары және т.б.) қондыру, ауыстыру және жөндеу;</w:t>
      </w:r>
    </w:p>
    <w:p>
      <w:pPr>
        <w:spacing w:after="0"/>
        <w:ind w:left="0"/>
        <w:jc w:val="both"/>
      </w:pPr>
      <w:r>
        <w:rPr>
          <w:rFonts w:ascii="Times New Roman"/>
          <w:b w:val="false"/>
          <w:i w:val="false"/>
          <w:color w:val="000000"/>
          <w:sz w:val="28"/>
        </w:rPr>
        <w:t>
      көпірлердің темір элементтерін жергілікті сырлау;</w:t>
      </w:r>
    </w:p>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p>
      <w:pPr>
        <w:spacing w:after="0"/>
        <w:ind w:left="0"/>
        <w:jc w:val="both"/>
      </w:pPr>
      <w:r>
        <w:rPr>
          <w:rFonts w:ascii="Times New Roman"/>
          <w:b w:val="false"/>
          <w:i w:val="false"/>
          <w:color w:val="000000"/>
          <w:sz w:val="28"/>
        </w:rPr>
        <w:t>
      деформациялық жіктерді ұсақ жөндеу;</w:t>
      </w:r>
    </w:p>
    <w:p>
      <w:pPr>
        <w:spacing w:after="0"/>
        <w:ind w:left="0"/>
        <w:jc w:val="both"/>
      </w:pPr>
      <w:r>
        <w:rPr>
          <w:rFonts w:ascii="Times New Roman"/>
          <w:b w:val="false"/>
          <w:i w:val="false"/>
          <w:color w:val="000000"/>
          <w:sz w:val="28"/>
        </w:rPr>
        <w:t>
      деформациялық жіктерді ескі шайырдан алдын ала тазалау арқылы шайыр құю;</w:t>
      </w:r>
    </w:p>
    <w:p>
      <w:pPr>
        <w:spacing w:after="0"/>
        <w:ind w:left="0"/>
        <w:jc w:val="both"/>
      </w:pPr>
      <w:r>
        <w:rPr>
          <w:rFonts w:ascii="Times New Roman"/>
          <w:b w:val="false"/>
          <w:i w:val="false"/>
          <w:color w:val="000000"/>
          <w:sz w:val="28"/>
        </w:rPr>
        <w:t>
      деформациялық жіктердің аймағындағы немесе жіктердің алдындағы төсемді алмастыру;</w:t>
      </w:r>
    </w:p>
    <w:p>
      <w:pPr>
        <w:spacing w:after="0"/>
        <w:ind w:left="0"/>
        <w:jc w:val="both"/>
      </w:pPr>
      <w:r>
        <w:rPr>
          <w:rFonts w:ascii="Times New Roman"/>
          <w:b w:val="false"/>
          <w:i w:val="false"/>
          <w:color w:val="000000"/>
          <w:sz w:val="28"/>
        </w:rPr>
        <w:t>
      аяқ жолдардың асфальт-бетон төсемдеріндегі жарықшақтар мен еңістерді бітеу;</w:t>
      </w:r>
    </w:p>
    <w:p>
      <w:pPr>
        <w:spacing w:after="0"/>
        <w:ind w:left="0"/>
        <w:jc w:val="both"/>
      </w:pPr>
      <w:r>
        <w:rPr>
          <w:rFonts w:ascii="Times New Roman"/>
          <w:b w:val="false"/>
          <w:i w:val="false"/>
          <w:color w:val="000000"/>
          <w:sz w:val="28"/>
        </w:rPr>
        <w:t>
      аяқ жолдардың цемент-бетон төсемдеріндегі жарықшақтар мен еңістерді бітеу;</w:t>
      </w:r>
    </w:p>
    <w:p>
      <w:pPr>
        <w:spacing w:after="0"/>
        <w:ind w:left="0"/>
        <w:jc w:val="both"/>
      </w:pPr>
      <w:r>
        <w:rPr>
          <w:rFonts w:ascii="Times New Roman"/>
          <w:b w:val="false"/>
          <w:i w:val="false"/>
          <w:color w:val="000000"/>
          <w:sz w:val="28"/>
        </w:rPr>
        <w:t>
      үйінділердің шайылған жергілікті жерлерін және реттеу құрылыстарын жою;</w:t>
      </w:r>
    </w:p>
    <w:p>
      <w:pPr>
        <w:spacing w:after="0"/>
        <w:ind w:left="0"/>
        <w:jc w:val="both"/>
      </w:pP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p>
    <w:p>
      <w:pPr>
        <w:spacing w:after="0"/>
        <w:ind w:left="0"/>
        <w:jc w:val="both"/>
      </w:pPr>
      <w:r>
        <w:rPr>
          <w:rFonts w:ascii="Times New Roman"/>
          <w:b w:val="false"/>
          <w:i w:val="false"/>
          <w:color w:val="000000"/>
          <w:sz w:val="28"/>
        </w:rPr>
        <w:t>
      тіректердегі шайылу шұңқырларын бітеу;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p>
      <w:pPr>
        <w:spacing w:after="0"/>
        <w:ind w:left="0"/>
        <w:jc w:val="both"/>
      </w:pPr>
      <w:r>
        <w:rPr>
          <w:rFonts w:ascii="Times New Roman"/>
          <w:b w:val="false"/>
          <w:i w:val="false"/>
          <w:color w:val="000000"/>
          <w:sz w:val="28"/>
        </w:rPr>
        <w:t>
      құбырлардың жеке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p>
    <w:p>
      <w:pPr>
        <w:spacing w:after="0"/>
        <w:ind w:left="0"/>
        <w:jc w:val="both"/>
      </w:pPr>
      <w:r>
        <w:rPr>
          <w:rFonts w:ascii="Times New Roman"/>
          <w:b w:val="false"/>
          <w:i w:val="false"/>
          <w:color w:val="000000"/>
          <w:sz w:val="28"/>
        </w:rPr>
        <w:t>
      ағаш көпірлердегі төсемдерін, тақтайларды ауыстыру, элементтерді шірігеннен тазалау;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жерүсті және жерасты жаяу жүргіншілер өтпесін тазалау;</w:t>
      </w:r>
    </w:p>
    <w:p>
      <w:pPr>
        <w:spacing w:after="0"/>
        <w:ind w:left="0"/>
        <w:jc w:val="both"/>
      </w:pPr>
      <w:r>
        <w:rPr>
          <w:rFonts w:ascii="Times New Roman"/>
          <w:b w:val="false"/>
          <w:i w:val="false"/>
          <w:color w:val="000000"/>
          <w:sz w:val="28"/>
        </w:rPr>
        <w:t>
      жерүсті және жерасты жаяу жүргіншілер өтпесінің тіке және қиғаш көтергіш құралдарын тазалау және жөндеу;</w:t>
      </w:r>
    </w:p>
    <w:p>
      <w:pPr>
        <w:spacing w:after="0"/>
        <w:ind w:left="0"/>
        <w:jc w:val="both"/>
      </w:pPr>
      <w:r>
        <w:rPr>
          <w:rFonts w:ascii="Times New Roman"/>
          <w:b w:val="false"/>
          <w:i w:val="false"/>
          <w:color w:val="000000"/>
          <w:sz w:val="28"/>
        </w:rPr>
        <w:t>
      тоннельдің жеке конструкцияларында пайда болған ақауларды жедел жою;</w:t>
      </w:r>
    </w:p>
    <w:p>
      <w:pPr>
        <w:spacing w:after="0"/>
        <w:ind w:left="0"/>
        <w:jc w:val="both"/>
      </w:pPr>
      <w:r>
        <w:rPr>
          <w:rFonts w:ascii="Times New Roman"/>
          <w:b w:val="false"/>
          <w:i w:val="false"/>
          <w:color w:val="000000"/>
          <w:sz w:val="28"/>
        </w:rPr>
        <w:t>
      тоннель конструкцияларының элементтерін шаңнан және кірден тазалау (жүру бөлігі, тротуарлар, бөлгіш қоршаулар, қызметтік өткелдер, камералар, шахталық тіректердің үстіңгі жағы, сервистік штольнилар, су өткізгіш құрылыстары);</w:t>
      </w:r>
    </w:p>
    <w:p>
      <w:pPr>
        <w:spacing w:after="0"/>
        <w:ind w:left="0"/>
        <w:jc w:val="both"/>
      </w:pPr>
      <w:r>
        <w:rPr>
          <w:rFonts w:ascii="Times New Roman"/>
          <w:b w:val="false"/>
          <w:i w:val="false"/>
          <w:color w:val="000000"/>
          <w:sz w:val="28"/>
        </w:rPr>
        <w:t>
      тоннельдердің кірберістеріндегі жиектерін тазалау және күту;</w:t>
      </w:r>
    </w:p>
    <w:p>
      <w:pPr>
        <w:spacing w:after="0"/>
        <w:ind w:left="0"/>
        <w:jc w:val="both"/>
      </w:pPr>
      <w:r>
        <w:rPr>
          <w:rFonts w:ascii="Times New Roman"/>
          <w:b w:val="false"/>
          <w:i w:val="false"/>
          <w:color w:val="000000"/>
          <w:sz w:val="28"/>
        </w:rPr>
        <w:t>
      тоннель конструкциясы элементтерін сырлау және әктеу;</w:t>
      </w:r>
    </w:p>
    <w:p>
      <w:pPr>
        <w:spacing w:after="0"/>
        <w:ind w:left="0"/>
        <w:jc w:val="both"/>
      </w:pPr>
      <w:r>
        <w:rPr>
          <w:rFonts w:ascii="Times New Roman"/>
          <w:b w:val="false"/>
          <w:i w:val="false"/>
          <w:color w:val="000000"/>
          <w:sz w:val="28"/>
        </w:rPr>
        <w:t>
      автомобильдерді және жаяу жүргіншілердің қауіпсіз өтуін қамтамасыз ету (электр жабдықтарға, жарықтандыру және желдету жүйелеріне, өтке қарсы және түтінге қарсы жүйелерге техникалық қызмет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2) және 3) тармақшалары мынадай редакцияда жазылсын:</w:t>
      </w:r>
    </w:p>
    <w:bookmarkStart w:name="z35" w:id="17"/>
    <w:p>
      <w:pPr>
        <w:spacing w:after="0"/>
        <w:ind w:left="0"/>
        <w:jc w:val="both"/>
      </w:pPr>
      <w:r>
        <w:rPr>
          <w:rFonts w:ascii="Times New Roman"/>
          <w:b w:val="false"/>
          <w:i w:val="false"/>
          <w:color w:val="000000"/>
          <w:sz w:val="28"/>
        </w:rPr>
        <w:t>
      "2) жол жамылғылары бойынша, соның ішінде цемент-бетонды төсемдері бойынша:</w:t>
      </w:r>
    </w:p>
    <w:bookmarkEnd w:id="17"/>
    <w:p>
      <w:pPr>
        <w:spacing w:after="0"/>
        <w:ind w:left="0"/>
        <w:jc w:val="both"/>
      </w:pPr>
      <w:r>
        <w:rPr>
          <w:rFonts w:ascii="Times New Roman"/>
          <w:b w:val="false"/>
          <w:i w:val="false"/>
          <w:color w:val="000000"/>
          <w:sz w:val="28"/>
        </w:rPr>
        <w:t>
      сегменттердің тозған бетін қалпына келтіру, цемент-бетон төсемдері тақталарының сынықтары мен омыруларын жөндеу, қалпына келтіруге жатпайтын бұзылған тақталарды алмастыру, цемент-бетон төсемдерін беттік бұзылулардан қорғау;</w:t>
      </w:r>
    </w:p>
    <w:p>
      <w:pPr>
        <w:spacing w:after="0"/>
        <w:ind w:left="0"/>
        <w:jc w:val="both"/>
      </w:pPr>
      <w:r>
        <w:rPr>
          <w:rFonts w:ascii="Times New Roman"/>
          <w:b w:val="false"/>
          <w:i w:val="false"/>
          <w:color w:val="000000"/>
          <w:sz w:val="28"/>
        </w:rPr>
        <w:t>
      соның ішінде жиналмалы темір-бетон төсемдері бойынша:</w:t>
      </w:r>
    </w:p>
    <w:p>
      <w:pPr>
        <w:spacing w:after="0"/>
        <w:ind w:left="0"/>
        <w:jc w:val="both"/>
      </w:pPr>
      <w:r>
        <w:rPr>
          <w:rFonts w:ascii="Times New Roman"/>
          <w:b w:val="false"/>
          <w:i w:val="false"/>
          <w:color w:val="000000"/>
          <w:sz w:val="28"/>
        </w:rPr>
        <w:t>
      темір-бетон төсемдеріндегі жіктерді жөндеу және толтыру;</w:t>
      </w:r>
    </w:p>
    <w:p>
      <w:pPr>
        <w:spacing w:after="0"/>
        <w:ind w:left="0"/>
        <w:jc w:val="both"/>
      </w:pPr>
      <w:r>
        <w:rPr>
          <w:rFonts w:ascii="Times New Roman"/>
          <w:b w:val="false"/>
          <w:i w:val="false"/>
          <w:color w:val="000000"/>
          <w:sz w:val="28"/>
        </w:rPr>
        <w:t>
      жеке тақталарды көтеру және тегістеу, тақталардың сынықтарын жөндеу, қалпына келтіруге жатпайтын бұзылған тақталарды алмастыру, төсемдерді беттік бұзылулардан қорғау;</w:t>
      </w:r>
    </w:p>
    <w:p>
      <w:pPr>
        <w:spacing w:after="0"/>
        <w:ind w:left="0"/>
        <w:jc w:val="both"/>
      </w:pPr>
      <w:r>
        <w:rPr>
          <w:rFonts w:ascii="Times New Roman"/>
          <w:b w:val="false"/>
          <w:i w:val="false"/>
          <w:color w:val="000000"/>
          <w:sz w:val="28"/>
        </w:rPr>
        <w:t>
      цемент-бетонды жабындардың көлденең және отырыңқы жарықтарын герметизациялау арқылы жөндеу;</w:t>
      </w:r>
    </w:p>
    <w:p>
      <w:pPr>
        <w:spacing w:after="0"/>
        <w:ind w:left="0"/>
        <w:jc w:val="both"/>
      </w:pPr>
      <w:r>
        <w:rPr>
          <w:rFonts w:ascii="Times New Roman"/>
          <w:b w:val="false"/>
          <w:i w:val="false"/>
          <w:color w:val="000000"/>
          <w:sz w:val="28"/>
        </w:rPr>
        <w:t>
      деформациялық тігістердің геометриясын қалпына келтіру және оларды герметизациялау;</w:t>
      </w:r>
    </w:p>
    <w:bookmarkStart w:name="z36" w:id="18"/>
    <w:p>
      <w:pPr>
        <w:spacing w:after="0"/>
        <w:ind w:left="0"/>
        <w:jc w:val="both"/>
      </w:pPr>
      <w:r>
        <w:rPr>
          <w:rFonts w:ascii="Times New Roman"/>
          <w:b w:val="false"/>
          <w:i w:val="false"/>
          <w:color w:val="000000"/>
          <w:sz w:val="28"/>
        </w:rPr>
        <w:t>
      3) жасанды құрылыстар бойынша:</w:t>
      </w:r>
    </w:p>
    <w:bookmarkEnd w:id="18"/>
    <w:p>
      <w:pPr>
        <w:spacing w:after="0"/>
        <w:ind w:left="0"/>
        <w:jc w:val="both"/>
      </w:pPr>
      <w:r>
        <w:rPr>
          <w:rFonts w:ascii="Times New Roman"/>
          <w:b w:val="false"/>
          <w:i w:val="false"/>
          <w:color w:val="000000"/>
          <w:sz w:val="28"/>
        </w:rPr>
        <w:t>
      аяқ жолдарда ақаулық жіктерді алмастыру;</w:t>
      </w:r>
    </w:p>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су бұрғыш түтіктердегі оқшаулануды жөндеу;</w:t>
      </w:r>
    </w:p>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аяқ жолдардың тақталарының сынған жерлерін жою;</w:t>
      </w:r>
    </w:p>
    <w:p>
      <w:pPr>
        <w:spacing w:after="0"/>
        <w:ind w:left="0"/>
        <w:jc w:val="both"/>
      </w:pPr>
      <w:r>
        <w:rPr>
          <w:rFonts w:ascii="Times New Roman"/>
          <w:b w:val="false"/>
          <w:i w:val="false"/>
          <w:color w:val="000000"/>
          <w:sz w:val="28"/>
        </w:rPr>
        <w:t>
      оқшау жерлерді салу немесе аяқ жолдарға асфальт-бетон төсеу;</w:t>
      </w:r>
    </w:p>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жарықшақтарды беттік герметизаңиялау,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жиектер мен реттеу құрылыстарының шұңқырларын жою;</w:t>
      </w:r>
    </w:p>
    <w:p>
      <w:pPr>
        <w:spacing w:after="0"/>
        <w:ind w:left="0"/>
        <w:jc w:val="both"/>
      </w:pPr>
      <w:r>
        <w:rPr>
          <w:rFonts w:ascii="Times New Roman"/>
          <w:b w:val="false"/>
          <w:i w:val="false"/>
          <w:color w:val="000000"/>
          <w:sz w:val="28"/>
        </w:rPr>
        <w:t>
      аса төзімді бұрандамалардағы тойтармаларды алмастыру;</w:t>
      </w:r>
    </w:p>
    <w:p>
      <w:pPr>
        <w:spacing w:after="0"/>
        <w:ind w:left="0"/>
        <w:jc w:val="both"/>
      </w:pPr>
      <w:r>
        <w:rPr>
          <w:rFonts w:ascii="Times New Roman"/>
          <w:b w:val="false"/>
          <w:i w:val="false"/>
          <w:color w:val="000000"/>
          <w:sz w:val="28"/>
        </w:rPr>
        <w:t>
      қаптау жіктерін сөгу, жарықшақтарға ерітінділерді егу;</w:t>
      </w:r>
    </w:p>
    <w:p>
      <w:pPr>
        <w:spacing w:after="0"/>
        <w:ind w:left="0"/>
        <w:jc w:val="both"/>
      </w:pPr>
      <w:r>
        <w:rPr>
          <w:rFonts w:ascii="Times New Roman"/>
          <w:b w:val="false"/>
          <w:i w:val="false"/>
          <w:color w:val="000000"/>
          <w:sz w:val="28"/>
        </w:rPr>
        <w:t>
      құрылғылардағы жарықшақтарды бiтеу, қаландыларды, сылақтарды жөндеу, тойтармаларды жекелеп алмастыру;</w:t>
      </w:r>
    </w:p>
    <w:p>
      <w:pPr>
        <w:spacing w:after="0"/>
        <w:ind w:left="0"/>
        <w:jc w:val="both"/>
      </w:pPr>
      <w:r>
        <w:rPr>
          <w:rFonts w:ascii="Times New Roman"/>
          <w:b w:val="false"/>
          <w:i w:val="false"/>
          <w:color w:val="000000"/>
          <w:sz w:val="28"/>
        </w:rPr>
        <w:t>
      орлар арқылы өтпелi және көшпелi көпiрлердi ауыстыру және түзету;</w:t>
      </w:r>
    </w:p>
    <w:p>
      <w:pPr>
        <w:spacing w:after="0"/>
        <w:ind w:left="0"/>
        <w:jc w:val="both"/>
      </w:pP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p>
    <w:p>
      <w:pPr>
        <w:spacing w:after="0"/>
        <w:ind w:left="0"/>
        <w:jc w:val="both"/>
      </w:pPr>
      <w:r>
        <w:rPr>
          <w:rFonts w:ascii="Times New Roman"/>
          <w:b w:val="false"/>
          <w:i w:val="false"/>
          <w:color w:val="000000"/>
          <w:sz w:val="28"/>
        </w:rPr>
        <w:t>
      өтпелi тақталардың жанасу тораптарын герметизациялау;</w:t>
      </w:r>
    </w:p>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p>
    <w:p>
      <w:pPr>
        <w:spacing w:after="0"/>
        <w:ind w:left="0"/>
        <w:jc w:val="both"/>
      </w:pPr>
      <w:r>
        <w:rPr>
          <w:rFonts w:ascii="Times New Roman"/>
          <w:b w:val="false"/>
          <w:i w:val="false"/>
          <w:color w:val="000000"/>
          <w:sz w:val="28"/>
        </w:rPr>
        <w:t>
      су өткізгіш құбырларды жөндеу;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p>
      <w:pPr>
        <w:spacing w:after="0"/>
        <w:ind w:left="0"/>
        <w:jc w:val="both"/>
      </w:pPr>
      <w:r>
        <w:rPr>
          <w:rFonts w:ascii="Times New Roman"/>
          <w:b w:val="false"/>
          <w:i w:val="false"/>
          <w:color w:val="000000"/>
          <w:sz w:val="28"/>
        </w:rPr>
        <w:t>
      тоннельдің конструкцияларындағы жеке ақауларды жою (раковиналарды, жарықтарды, ойықтарды, қатпарланған жерін, штукатурканы дұрыстау);</w:t>
      </w:r>
    </w:p>
    <w:p>
      <w:pPr>
        <w:spacing w:after="0"/>
        <w:ind w:left="0"/>
        <w:jc w:val="both"/>
      </w:pPr>
      <w:r>
        <w:rPr>
          <w:rFonts w:ascii="Times New Roman"/>
          <w:b w:val="false"/>
          <w:i w:val="false"/>
          <w:color w:val="000000"/>
          <w:sz w:val="28"/>
        </w:rPr>
        <w:t>
      тоннель гидроизоляциясын түзету (блоктардың қиылыстарын және тюбингтерді жабыстыру);";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"27. Қауіпті ақаулықтарды және елеулі өзгерістерді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 немесе ресайкілеу.";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2) және 3) тармақшалары мынадай редакцияда жазылсын:</w:t>
      </w:r>
    </w:p>
    <w:bookmarkStart w:name="z38" w:id="20"/>
    <w:p>
      <w:pPr>
        <w:spacing w:after="0"/>
        <w:ind w:left="0"/>
        <w:jc w:val="both"/>
      </w:pPr>
      <w:r>
        <w:rPr>
          <w:rFonts w:ascii="Times New Roman"/>
          <w:b w:val="false"/>
          <w:i w:val="false"/>
          <w:color w:val="000000"/>
          <w:sz w:val="28"/>
        </w:rPr>
        <w:t>
      "2) жол жамылғылары бойынша, соның ішінде:</w:t>
      </w:r>
    </w:p>
    <w:bookmarkEnd w:id="20"/>
    <w:p>
      <w:pPr>
        <w:spacing w:after="0"/>
        <w:ind w:left="0"/>
        <w:jc w:val="both"/>
      </w:pPr>
      <w:r>
        <w:rPr>
          <w:rFonts w:ascii="Times New Roman"/>
          <w:b w:val="false"/>
          <w:i w:val="false"/>
          <w:color w:val="000000"/>
          <w:sz w:val="28"/>
        </w:rPr>
        <w:t>
      цемент-бетонды жабындысы бар жабынды автожолдар бойынша:</w:t>
      </w:r>
    </w:p>
    <w:p>
      <w:pPr>
        <w:spacing w:after="0"/>
        <w:ind w:left="0"/>
        <w:jc w:val="both"/>
      </w:pPr>
      <w:r>
        <w:rPr>
          <w:rFonts w:ascii="Times New Roman"/>
          <w:b w:val="false"/>
          <w:i w:val="false"/>
          <w:color w:val="000000"/>
          <w:sz w:val="28"/>
        </w:rPr>
        <w:t>
      плиталардың тесіктерін және сынықтарын жөндеу;</w:t>
      </w:r>
    </w:p>
    <w:p>
      <w:pPr>
        <w:spacing w:after="0"/>
        <w:ind w:left="0"/>
        <w:jc w:val="both"/>
      </w:pPr>
      <w:r>
        <w:rPr>
          <w:rFonts w:ascii="Times New Roman"/>
          <w:b w:val="false"/>
          <w:i w:val="false"/>
          <w:color w:val="000000"/>
          <w:sz w:val="28"/>
        </w:rPr>
        <w:t>
      жабындардың бетін тегістеу, отырыңқы жерлерді жою, плиталардың жеке учаскелерін алмастыру;</w:t>
      </w:r>
    </w:p>
    <w:p>
      <w:pPr>
        <w:spacing w:after="0"/>
        <w:ind w:left="0"/>
        <w:jc w:val="both"/>
      </w:pPr>
      <w:r>
        <w:rPr>
          <w:rFonts w:ascii="Times New Roman"/>
          <w:b w:val="false"/>
          <w:i w:val="false"/>
          <w:color w:val="000000"/>
          <w:sz w:val="28"/>
        </w:rPr>
        <w:t>
      цемент-бетонды жабындарда компенсациялық тігістерді орнату;</w:t>
      </w:r>
    </w:p>
    <w:p>
      <w:pPr>
        <w:spacing w:after="0"/>
        <w:ind w:left="0"/>
        <w:jc w:val="both"/>
      </w:pPr>
      <w:r>
        <w:rPr>
          <w:rFonts w:ascii="Times New Roman"/>
          <w:b w:val="false"/>
          <w:i w:val="false"/>
          <w:color w:val="000000"/>
          <w:sz w:val="28"/>
        </w:rPr>
        <w:t>
      цемент-бетонды жабындардың беткі қабатын жөндеу;</w:t>
      </w:r>
    </w:p>
    <w:p>
      <w:pPr>
        <w:spacing w:after="0"/>
        <w:ind w:left="0"/>
        <w:jc w:val="both"/>
      </w:pPr>
      <w:r>
        <w:rPr>
          <w:rFonts w:ascii="Times New Roman"/>
          <w:b w:val="false"/>
          <w:i w:val="false"/>
          <w:color w:val="000000"/>
          <w:sz w:val="28"/>
        </w:rPr>
        <w:t>
      цемент-бетонды жабындарды асфальтбетонды қоспаларды қолдана отырып жөндеу;</w:t>
      </w:r>
    </w:p>
    <w:p>
      <w:pPr>
        <w:spacing w:after="0"/>
        <w:ind w:left="0"/>
        <w:jc w:val="both"/>
      </w:pPr>
      <w:r>
        <w:rPr>
          <w:rFonts w:ascii="Times New Roman"/>
          <w:b w:val="false"/>
          <w:i w:val="false"/>
          <w:color w:val="000000"/>
          <w:sz w:val="28"/>
        </w:rPr>
        <w:t>
      цемент-бетон төсемдерін қалпына келтіруге жатпайтын тозған тақталарын алмастыру, цемент-бетон төсемдеріндегі бойлық және көлдеңен жыртылған жерлерді ою;</w:t>
      </w:r>
    </w:p>
    <w:p>
      <w:pPr>
        <w:spacing w:after="0"/>
        <w:ind w:left="0"/>
        <w:jc w:val="both"/>
      </w:pPr>
      <w:r>
        <w:rPr>
          <w:rFonts w:ascii="Times New Roman"/>
          <w:b w:val="false"/>
          <w:i w:val="false"/>
          <w:color w:val="000000"/>
          <w:sz w:val="28"/>
        </w:rPr>
        <w:t>
      тозған тақталарды алмастыру, темір-бетон төсемдерінің жеке тақталарын көтеру немесе тегістеу;</w:t>
      </w:r>
    </w:p>
    <w:p>
      <w:pPr>
        <w:spacing w:after="0"/>
        <w:ind w:left="0"/>
        <w:jc w:val="both"/>
      </w:pPr>
      <w:r>
        <w:rPr>
          <w:rFonts w:ascii="Times New Roman"/>
          <w:b w:val="false"/>
          <w:i w:val="false"/>
          <w:color w:val="000000"/>
          <w:sz w:val="28"/>
        </w:rPr>
        <w:t>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p>
    <w:p>
      <w:pPr>
        <w:spacing w:after="0"/>
        <w:ind w:left="0"/>
        <w:jc w:val="both"/>
      </w:pPr>
      <w:r>
        <w:rPr>
          <w:rFonts w:ascii="Times New Roman"/>
          <w:b w:val="false"/>
          <w:i w:val="false"/>
          <w:color w:val="000000"/>
          <w:sz w:val="28"/>
        </w:rPr>
        <w:t>
      жол жабынының үстіңгі өңдеу қабатын, соның ішінде жетілдірілген қоспаларды қолдана отырып қабатын орнату;</w:t>
      </w:r>
    </w:p>
    <w:p>
      <w:pPr>
        <w:spacing w:after="0"/>
        <w:ind w:left="0"/>
        <w:jc w:val="both"/>
      </w:pPr>
      <w:r>
        <w:rPr>
          <w:rFonts w:ascii="Times New Roman"/>
          <w:b w:val="false"/>
          <w:i w:val="false"/>
          <w:color w:val="000000"/>
          <w:sz w:val="28"/>
        </w:rPr>
        <w:t>
      жаңа материалдарды және жұмыс өндірісінің технологияларын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асфальт-бетонды және өтпелі жабынды автожолдар бойынша:</w:t>
      </w:r>
    </w:p>
    <w:p>
      <w:pPr>
        <w:spacing w:after="0"/>
        <w:ind w:left="0"/>
        <w:jc w:val="both"/>
      </w:pPr>
      <w:r>
        <w:rPr>
          <w:rFonts w:ascii="Times New Roman"/>
          <w:b w:val="false"/>
          <w:i w:val="false"/>
          <w:color w:val="000000"/>
          <w:sz w:val="28"/>
        </w:rPr>
        <w:t>
      жетілдірілген қоспаларды қолданумен үстіңгі қабатты өндеу;</w:t>
      </w:r>
    </w:p>
    <w:p>
      <w:pPr>
        <w:spacing w:after="0"/>
        <w:ind w:left="0"/>
        <w:jc w:val="both"/>
      </w:pPr>
      <w:r>
        <w:rPr>
          <w:rFonts w:ascii="Times New Roman"/>
          <w:b w:val="false"/>
          <w:i w:val="false"/>
          <w:color w:val="000000"/>
          <w:sz w:val="28"/>
        </w:rPr>
        <w:t>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p>
      <w:pPr>
        <w:spacing w:after="0"/>
        <w:ind w:left="0"/>
        <w:jc w:val="both"/>
      </w:pP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p>
      <w:pPr>
        <w:spacing w:after="0"/>
        <w:ind w:left="0"/>
        <w:jc w:val="both"/>
      </w:pP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p>
      <w:pPr>
        <w:spacing w:after="0"/>
        <w:ind w:left="0"/>
        <w:jc w:val="both"/>
      </w:pPr>
      <w:r>
        <w:rPr>
          <w:rFonts w:ascii="Times New Roman"/>
          <w:b w:val="false"/>
          <w:i w:val="false"/>
          <w:color w:val="000000"/>
          <w:sz w:val="28"/>
        </w:rPr>
        <w:t>
      жаңа материалдарды және жұмыс өндірісінің технологияларын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шағылтасты және қиыршықтасты төсемдердің қапталдарын, сондай-ақ материалдар қолдану арқылы топырақты жолдарды қалпына келтіру;</w:t>
      </w:r>
    </w:p>
    <w:p>
      <w:pPr>
        <w:spacing w:after="0"/>
        <w:ind w:left="0"/>
        <w:jc w:val="both"/>
      </w:pPr>
      <w:r>
        <w:rPr>
          <w:rFonts w:ascii="Times New Roman"/>
          <w:b w:val="false"/>
          <w:i w:val="false"/>
          <w:color w:val="000000"/>
          <w:sz w:val="28"/>
        </w:rPr>
        <w:t>
      қиыршықтасты және топырақты жолдардың жүру бөлігін тұтқыр және шаңсыздандыратын материалдармен жақсарту;</w:t>
      </w:r>
    </w:p>
    <w:p>
      <w:pPr>
        <w:spacing w:after="0"/>
        <w:ind w:left="0"/>
        <w:jc w:val="both"/>
      </w:pPr>
      <w:r>
        <w:rPr>
          <w:rFonts w:ascii="Times New Roman"/>
          <w:b w:val="false"/>
          <w:i w:val="false"/>
          <w:color w:val="000000"/>
          <w:sz w:val="28"/>
        </w:rPr>
        <w:t>
      вираждарды салу және қозғалыс үшін қауіпті қисық көрінулерді қамтамасыз ету;</w:t>
      </w:r>
    </w:p>
    <w:p>
      <w:pPr>
        <w:spacing w:after="0"/>
        <w:ind w:left="0"/>
        <w:jc w:val="both"/>
      </w:pPr>
      <w:r>
        <w:rPr>
          <w:rFonts w:ascii="Times New Roman"/>
          <w:b w:val="false"/>
          <w:i w:val="false"/>
          <w:color w:val="000000"/>
          <w:sz w:val="28"/>
        </w:rPr>
        <w:t>
      жөнделетін учаскелердің жүру бөлігін белгілеу;</w:t>
      </w:r>
    </w:p>
    <w:p>
      <w:pPr>
        <w:spacing w:after="0"/>
        <w:ind w:left="0"/>
        <w:jc w:val="both"/>
      </w:pPr>
      <w:r>
        <w:rPr>
          <w:rFonts w:ascii="Times New Roman"/>
          <w:b w:val="false"/>
          <w:i w:val="false"/>
          <w:color w:val="000000"/>
          <w:sz w:val="28"/>
        </w:rPr>
        <w:t>
      цементбетонды жабынның құрылғысы немесе асфальтбетонды жабынның ұзындығы 500 метрден аспайтын негізгі құрылғысы бар цементбетонды жабынға ауыстыру;</w:t>
      </w:r>
    </w:p>
    <w:p>
      <w:pPr>
        <w:spacing w:after="0"/>
        <w:ind w:left="0"/>
        <w:jc w:val="both"/>
      </w:pPr>
      <w:r>
        <w:rPr>
          <w:rFonts w:ascii="Times New Roman"/>
          <w:b w:val="false"/>
          <w:i w:val="false"/>
          <w:color w:val="000000"/>
          <w:sz w:val="28"/>
        </w:rPr>
        <w:t>
      жолдың техникалық санатын өзгертпей, ұзақтығы 15 километрден аспайтын ұсақтасты және қиыршықтасты жабынды асфальт-бетонды жабынға ауыстыру;</w:t>
      </w:r>
    </w:p>
    <w:bookmarkStart w:name="z39" w:id="21"/>
    <w:p>
      <w:pPr>
        <w:spacing w:after="0"/>
        <w:ind w:left="0"/>
        <w:jc w:val="both"/>
      </w:pPr>
      <w:r>
        <w:rPr>
          <w:rFonts w:ascii="Times New Roman"/>
          <w:b w:val="false"/>
          <w:i w:val="false"/>
          <w:color w:val="000000"/>
          <w:sz w:val="28"/>
        </w:rPr>
        <w:t>
      3) жасанды құрылыстар бойынша:</w:t>
      </w:r>
    </w:p>
    <w:bookmarkEnd w:id="21"/>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су бұрғыш түтіктердегі оқшаулануды жөндеу;</w:t>
      </w:r>
    </w:p>
    <w:p>
      <w:pPr>
        <w:spacing w:after="0"/>
        <w:ind w:left="0"/>
        <w:jc w:val="both"/>
      </w:pPr>
      <w:r>
        <w:rPr>
          <w:rFonts w:ascii="Times New Roman"/>
          <w:b w:val="false"/>
          <w:i w:val="false"/>
          <w:color w:val="000000"/>
          <w:sz w:val="28"/>
        </w:rPr>
        <w:t>
      10 сантиметрден асатын отыру кезінде үйінділері бар көпірмен жанасқан тораптарды жөндеу (шағылтасты себу арқылы қосымша төсемнің есебінен тегістеу);</w:t>
      </w:r>
    </w:p>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жол жамылғысын қалпына келтіру арқылы ауыспалы тақталардың жеке ығысуын жою;</w:t>
      </w:r>
    </w:p>
    <w:p>
      <w:pPr>
        <w:spacing w:after="0"/>
        <w:ind w:left="0"/>
        <w:jc w:val="both"/>
      </w:pPr>
      <w:r>
        <w:rPr>
          <w:rFonts w:ascii="Times New Roman"/>
          <w:b w:val="false"/>
          <w:i w:val="false"/>
          <w:color w:val="000000"/>
          <w:sz w:val="28"/>
        </w:rPr>
        <w:t>
      тақталарды ашу арқылы оларды жуу кезінде ауыспалы тақталардың астына топырақ себу;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жұмыстар жол жамылғысы деңгейінде орындалған кезде шайырлы және резеңке толтыратындары бар жабық типті ақаулық жіктерді алмастыру;</w:t>
      </w:r>
    </w:p>
    <w:p>
      <w:pPr>
        <w:spacing w:after="0"/>
        <w:ind w:left="0"/>
        <w:jc w:val="both"/>
      </w:pPr>
      <w:r>
        <w:rPr>
          <w:rFonts w:ascii="Times New Roman"/>
          <w:b w:val="false"/>
          <w:i w:val="false"/>
          <w:color w:val="000000"/>
          <w:sz w:val="28"/>
        </w:rPr>
        <w:t>
      аяқ жолдардың ақаулық жіктерді алмастыру;</w:t>
      </w:r>
    </w:p>
    <w:p>
      <w:pPr>
        <w:spacing w:after="0"/>
        <w:ind w:left="0"/>
        <w:jc w:val="both"/>
      </w:pPr>
      <w:r>
        <w:rPr>
          <w:rFonts w:ascii="Times New Roman"/>
          <w:b w:val="false"/>
          <w:i w:val="false"/>
          <w:color w:val="000000"/>
          <w:sz w:val="28"/>
        </w:rPr>
        <w:t>
      аяқ жолдардың төсемдерін тегістеу, жаңа төсемді салу;</w:t>
      </w:r>
    </w:p>
    <w:p>
      <w:pPr>
        <w:spacing w:after="0"/>
        <w:ind w:left="0"/>
        <w:jc w:val="both"/>
      </w:pPr>
      <w:r>
        <w:rPr>
          <w:rFonts w:ascii="Times New Roman"/>
          <w:b w:val="false"/>
          <w:i w:val="false"/>
          <w:color w:val="000000"/>
          <w:sz w:val="28"/>
        </w:rPr>
        <w:t>
      аяқ жолдардың блоктарындағы жалпақ саңылаулардың шұңқырларын бітеу, аяқ жолдардың алдын қорғау төсемімен өндеу;</w:t>
      </w:r>
    </w:p>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аяқ жолдардың блоктарындағы жапсарларды басу және оқшаулау;</w:t>
      </w:r>
    </w:p>
    <w:p>
      <w:pPr>
        <w:spacing w:after="0"/>
        <w:ind w:left="0"/>
        <w:jc w:val="both"/>
      </w:pPr>
      <w:r>
        <w:rPr>
          <w:rFonts w:ascii="Times New Roman"/>
          <w:b w:val="false"/>
          <w:i w:val="false"/>
          <w:color w:val="000000"/>
          <w:sz w:val="28"/>
        </w:rPr>
        <w:t>
      аяқ жолдардың қалпына келтіру, жеке бұзылған блоктарды күшейту немесе алмастыру;</w:t>
      </w:r>
    </w:p>
    <w:p>
      <w:pPr>
        <w:spacing w:after="0"/>
        <w:ind w:left="0"/>
        <w:jc w:val="both"/>
      </w:pPr>
      <w:r>
        <w:rPr>
          <w:rFonts w:ascii="Times New Roman"/>
          <w:b w:val="false"/>
          <w:i w:val="false"/>
          <w:color w:val="000000"/>
          <w:sz w:val="28"/>
        </w:rPr>
        <w:t>
      аяқ жолдардың тақталарының сынған жерлерін жою;</w:t>
      </w:r>
    </w:p>
    <w:p>
      <w:pPr>
        <w:spacing w:after="0"/>
        <w:ind w:left="0"/>
        <w:jc w:val="both"/>
      </w:pPr>
      <w:r>
        <w:rPr>
          <w:rFonts w:ascii="Times New Roman"/>
          <w:b w:val="false"/>
          <w:i w:val="false"/>
          <w:color w:val="000000"/>
          <w:sz w:val="28"/>
        </w:rPr>
        <w:t>
      оқшау жерлерді салу немесе аяқ жолдарға асфальт-бетон төсеу;</w:t>
      </w:r>
    </w:p>
    <w:p>
      <w:pPr>
        <w:spacing w:after="0"/>
        <w:ind w:left="0"/>
        <w:jc w:val="both"/>
      </w:pPr>
      <w:r>
        <w:rPr>
          <w:rFonts w:ascii="Times New Roman"/>
          <w:b w:val="false"/>
          <w:i w:val="false"/>
          <w:color w:val="000000"/>
          <w:sz w:val="28"/>
        </w:rPr>
        <w:t>
      жеке секцияларды жөндеу, сүйеніштердің жеке тіректерінің анкерлерін күшейту;</w:t>
      </w:r>
    </w:p>
    <w:p>
      <w:pPr>
        <w:spacing w:after="0"/>
        <w:ind w:left="0"/>
        <w:jc w:val="both"/>
      </w:pPr>
      <w:r>
        <w:rPr>
          <w:rFonts w:ascii="Times New Roman"/>
          <w:b w:val="false"/>
          <w:i w:val="false"/>
          <w:color w:val="000000"/>
          <w:sz w:val="28"/>
        </w:rPr>
        <w:t>
      барлық ұзындығында немесе көпір құрылысы ұзындығының бөлігінде сүйеніштерді алмастыру;</w:t>
      </w:r>
    </w:p>
    <w:p>
      <w:pPr>
        <w:spacing w:after="0"/>
        <w:ind w:left="0"/>
        <w:jc w:val="both"/>
      </w:pPr>
      <w:r>
        <w:rPr>
          <w:rFonts w:ascii="Times New Roman"/>
          <w:b w:val="false"/>
          <w:i w:val="false"/>
          <w:color w:val="000000"/>
          <w:sz w:val="28"/>
        </w:rPr>
        <w:t>
      барлық ұзындығында сүйеніштерді сырлау;</w:t>
      </w:r>
    </w:p>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бетон құрылымының барлық үстіңгі бетін (тақталар, қабырғалар, аралықтар және басқа элементтер) гидрофобизациялау немесе сырлау;</w:t>
      </w:r>
    </w:p>
    <w:p>
      <w:pPr>
        <w:spacing w:after="0"/>
        <w:ind w:left="0"/>
        <w:jc w:val="both"/>
      </w:pPr>
      <w:r>
        <w:rPr>
          <w:rFonts w:ascii="Times New Roman"/>
          <w:b w:val="false"/>
          <w:i w:val="false"/>
          <w:color w:val="000000"/>
          <w:sz w:val="28"/>
        </w:rPr>
        <w:t>
      диафрагманың жапсарларын жөндеу;</w:t>
      </w:r>
    </w:p>
    <w:p>
      <w:pPr>
        <w:spacing w:after="0"/>
        <w:ind w:left="0"/>
        <w:jc w:val="both"/>
      </w:pPr>
      <w:r>
        <w:rPr>
          <w:rFonts w:ascii="Times New Roman"/>
          <w:b w:val="false"/>
          <w:i w:val="false"/>
          <w:color w:val="000000"/>
          <w:sz w:val="28"/>
        </w:rPr>
        <w:t>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p>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p>
      <w:pPr>
        <w:spacing w:after="0"/>
        <w:ind w:left="0"/>
        <w:jc w:val="both"/>
      </w:pPr>
      <w:r>
        <w:rPr>
          <w:rFonts w:ascii="Times New Roman"/>
          <w:b w:val="false"/>
          <w:i w:val="false"/>
          <w:color w:val="000000"/>
          <w:sz w:val="28"/>
        </w:rPr>
        <w:t>
      алдын ала-кернеулі темір-бетон және темір аралық құрылыстардың құрылыс көтермесін бақылау;</w:t>
      </w:r>
    </w:p>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жаяу жүргіншілер жолдарының блоктарындағы жіктерді басу, жаяу жүргіншілер жолдарында төсемдер салу;</w:t>
      </w:r>
    </w:p>
    <w:p>
      <w:pPr>
        <w:spacing w:after="0"/>
        <w:ind w:left="0"/>
        <w:jc w:val="both"/>
      </w:pPr>
      <w:r>
        <w:rPr>
          <w:rFonts w:ascii="Times New Roman"/>
          <w:b w:val="false"/>
          <w:i w:val="false"/>
          <w:color w:val="000000"/>
          <w:sz w:val="28"/>
        </w:rPr>
        <w:t>
      қоршауларды жөндеу немесе қайта жаңарту;</w:t>
      </w:r>
    </w:p>
    <w:p>
      <w:pPr>
        <w:spacing w:after="0"/>
        <w:ind w:left="0"/>
        <w:jc w:val="both"/>
      </w:pPr>
      <w:r>
        <w:rPr>
          <w:rFonts w:ascii="Times New Roman"/>
          <w:b w:val="false"/>
          <w:i w:val="false"/>
          <w:color w:val="000000"/>
          <w:sz w:val="28"/>
        </w:rPr>
        <w:t>
      материалдар мен құрылымдарды алмастыру арқылы ақаулық жіктерді жөндеу;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көпірдің жүру бөлігіндегі судың бұрылуын жақсарту, су бұрғыш түтіктер мен терезелерді алмастыру;</w:t>
      </w:r>
    </w:p>
    <w:p>
      <w:pPr>
        <w:spacing w:after="0"/>
        <w:ind w:left="0"/>
        <w:jc w:val="both"/>
      </w:pPr>
      <w:r>
        <w:rPr>
          <w:rFonts w:ascii="Times New Roman"/>
          <w:b w:val="false"/>
          <w:i w:val="false"/>
          <w:color w:val="000000"/>
          <w:sz w:val="28"/>
        </w:rPr>
        <w:t>
      темір-бетон құрылымдарының алдыңғы бетін гидрооқшаулауды, басты арқалықтардың бетін сырлау;</w:t>
      </w:r>
    </w:p>
    <w:p>
      <w:pPr>
        <w:spacing w:after="0"/>
        <w:ind w:left="0"/>
        <w:jc w:val="both"/>
      </w:pP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темір аралық құрылыстарды тегіс сырлау;</w:t>
      </w:r>
    </w:p>
    <w:p>
      <w:pPr>
        <w:spacing w:after="0"/>
        <w:ind w:left="0"/>
        <w:jc w:val="both"/>
      </w:pPr>
      <w:r>
        <w:rPr>
          <w:rFonts w:ascii="Times New Roman"/>
          <w:b w:val="false"/>
          <w:i w:val="false"/>
          <w:color w:val="000000"/>
          <w:sz w:val="28"/>
        </w:rPr>
        <w:t>
      арқалықтардың бір-бірімен байланысуын қалпына келтіру;</w:t>
      </w:r>
    </w:p>
    <w:p>
      <w:pPr>
        <w:spacing w:after="0"/>
        <w:ind w:left="0"/>
        <w:jc w:val="both"/>
      </w:pPr>
      <w:r>
        <w:rPr>
          <w:rFonts w:ascii="Times New Roman"/>
          <w:b w:val="false"/>
          <w:i w:val="false"/>
          <w:color w:val="000000"/>
          <w:sz w:val="28"/>
        </w:rPr>
        <w:t>
      құрғатқыш пен су бұрғышты, өтпелі тақталарды алмастыру арқылы көпірдің үйіндімен жанасқан жерін жөндеу;</w:t>
      </w:r>
    </w:p>
    <w:p>
      <w:pPr>
        <w:spacing w:after="0"/>
        <w:ind w:left="0"/>
        <w:jc w:val="both"/>
      </w:pPr>
      <w:r>
        <w:rPr>
          <w:rFonts w:ascii="Times New Roman"/>
          <w:b w:val="false"/>
          <w:i w:val="false"/>
          <w:color w:val="000000"/>
          <w:sz w:val="28"/>
        </w:rPr>
        <w:t>
      жер төсемі және реттеу құрылыстары жиектерінің бекіткіштерін жөндеу;</w:t>
      </w:r>
    </w:p>
    <w:p>
      <w:pPr>
        <w:spacing w:after="0"/>
        <w:ind w:left="0"/>
        <w:jc w:val="both"/>
      </w:pPr>
      <w:r>
        <w:rPr>
          <w:rFonts w:ascii="Times New Roman"/>
          <w:b w:val="false"/>
          <w:i w:val="false"/>
          <w:color w:val="000000"/>
          <w:sz w:val="28"/>
        </w:rPr>
        <w:t>
      жиектер мен реттеу құрылыстарының шұңқырларын жою;</w:t>
      </w:r>
    </w:p>
    <w:p>
      <w:pPr>
        <w:spacing w:after="0"/>
        <w:ind w:left="0"/>
        <w:jc w:val="both"/>
      </w:pPr>
      <w:r>
        <w:rPr>
          <w:rFonts w:ascii="Times New Roman"/>
          <w:b w:val="false"/>
          <w:i w:val="false"/>
          <w:color w:val="000000"/>
          <w:sz w:val="28"/>
        </w:rPr>
        <w:t>
      темір аралық құрылыстардың жеке элементтерін күшейту, алмаспайтын фермалары бар көпірлерде торлардың элементтерін түзету;</w:t>
      </w:r>
    </w:p>
    <w:p>
      <w:pPr>
        <w:spacing w:after="0"/>
        <w:ind w:left="0"/>
        <w:jc w:val="both"/>
      </w:pPr>
      <w:r>
        <w:rPr>
          <w:rFonts w:ascii="Times New Roman"/>
          <w:b w:val="false"/>
          <w:i w:val="false"/>
          <w:color w:val="000000"/>
          <w:sz w:val="28"/>
        </w:rPr>
        <w:t>
      аса төзімді бұрандамалардағы тойтармаларды алмастыру;</w:t>
      </w:r>
    </w:p>
    <w:p>
      <w:pPr>
        <w:spacing w:after="0"/>
        <w:ind w:left="0"/>
        <w:jc w:val="both"/>
      </w:pPr>
      <w:r>
        <w:rPr>
          <w:rFonts w:ascii="Times New Roman"/>
          <w:b w:val="false"/>
          <w:i w:val="false"/>
          <w:color w:val="000000"/>
          <w:sz w:val="28"/>
        </w:rPr>
        <w:t>
      тірек бөліктерінің жобалық қалпын жөндеу және қалпына келтіру;</w:t>
      </w:r>
    </w:p>
    <w:p>
      <w:pPr>
        <w:spacing w:after="0"/>
        <w:ind w:left="0"/>
        <w:jc w:val="both"/>
      </w:pPr>
      <w:r>
        <w:rPr>
          <w:rFonts w:ascii="Times New Roman"/>
          <w:b w:val="false"/>
          <w:i w:val="false"/>
          <w:color w:val="000000"/>
          <w:sz w:val="28"/>
        </w:rPr>
        <w:t>
      тіреу алаңдарындағы ағындыларды жөндеу және қалпына келтіру;</w:t>
      </w:r>
    </w:p>
    <w:p>
      <w:pPr>
        <w:spacing w:after="0"/>
        <w:ind w:left="0"/>
        <w:jc w:val="both"/>
      </w:pPr>
      <w:r>
        <w:rPr>
          <w:rFonts w:ascii="Times New Roman"/>
          <w:b w:val="false"/>
          <w:i w:val="false"/>
          <w:color w:val="000000"/>
          <w:sz w:val="28"/>
        </w:rPr>
        <w:t>
      қаптау жіктерін сөгу, жарықшақтарға ерітінділерді егу;</w:t>
      </w:r>
    </w:p>
    <w:p>
      <w:pPr>
        <w:spacing w:after="0"/>
        <w:ind w:left="0"/>
        <w:jc w:val="both"/>
      </w:pPr>
      <w:r>
        <w:rPr>
          <w:rFonts w:ascii="Times New Roman"/>
          <w:b w:val="false"/>
          <w:i w:val="false"/>
          <w:color w:val="000000"/>
          <w:sz w:val="28"/>
        </w:rPr>
        <w:t>
      аралық құрылыстар мен тіректердің көру құрылғыларын жөндеу және қалпына келтіру;</w:t>
      </w:r>
    </w:p>
    <w:p>
      <w:pPr>
        <w:spacing w:after="0"/>
        <w:ind w:left="0"/>
        <w:jc w:val="both"/>
      </w:pPr>
      <w:r>
        <w:rPr>
          <w:rFonts w:ascii="Times New Roman"/>
          <w:b w:val="false"/>
          <w:i w:val="false"/>
          <w:color w:val="000000"/>
          <w:sz w:val="28"/>
        </w:rPr>
        <w:t>
      тіректерді жөндеу;</w:t>
      </w:r>
    </w:p>
    <w:p>
      <w:pPr>
        <w:spacing w:after="0"/>
        <w:ind w:left="0"/>
        <w:jc w:val="both"/>
      </w:pPr>
      <w:r>
        <w:rPr>
          <w:rFonts w:ascii="Times New Roman"/>
          <w:b w:val="false"/>
          <w:i w:val="false"/>
          <w:color w:val="000000"/>
          <w:sz w:val="28"/>
        </w:rPr>
        <w:t>
      темір-бетон аралық құрылыстардың шығып тұрған жерлеріндегі тірек бөліктерін күшейту;</w:t>
      </w:r>
    </w:p>
    <w:p>
      <w:pPr>
        <w:spacing w:after="0"/>
        <w:ind w:left="0"/>
        <w:jc w:val="both"/>
      </w:pP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p>
    <w:p>
      <w:pPr>
        <w:spacing w:after="0"/>
        <w:ind w:left="0"/>
        <w:jc w:val="both"/>
      </w:pPr>
      <w:r>
        <w:rPr>
          <w:rFonts w:ascii="Times New Roman"/>
          <w:b w:val="false"/>
          <w:i w:val="false"/>
          <w:color w:val="000000"/>
          <w:sz w:val="28"/>
        </w:rPr>
        <w:t>
      сүйеу қабырғаларын, бекіту және реттеу құрылыстарын жөндеу, галереялар мен бастырмаларды, сондай-ақ, олардың жеке элементтерін алмастыру;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километрден аспайтын айналма жолдың құрылғысын орындау;</w:t>
      </w:r>
    </w:p>
    <w:p>
      <w:pPr>
        <w:spacing w:after="0"/>
        <w:ind w:left="0"/>
        <w:jc w:val="both"/>
      </w:pPr>
      <w:r>
        <w:rPr>
          <w:rFonts w:ascii="Times New Roman"/>
          <w:b w:val="false"/>
          <w:i w:val="false"/>
          <w:color w:val="000000"/>
          <w:sz w:val="28"/>
        </w:rPr>
        <w:t>
      жерүсті және жерасты жаяу жүргіншілер өтпесінің бөлігін қайта салу немесе жөндеу;</w:t>
      </w:r>
    </w:p>
    <w:p>
      <w:pPr>
        <w:spacing w:after="0"/>
        <w:ind w:left="0"/>
        <w:jc w:val="both"/>
      </w:pPr>
      <w:r>
        <w:rPr>
          <w:rFonts w:ascii="Times New Roman"/>
          <w:b w:val="false"/>
          <w:i w:val="false"/>
          <w:color w:val="000000"/>
          <w:sz w:val="28"/>
        </w:rPr>
        <w:t>
      тоннельдің жарақтарын және гидроизоляциясын қалпына келтіру (тігістерді жабыстыру, қоспаларды жағу, бетонның қорғаныс қабатын қалпына келтіру, оларды тазалау және ашылып қалған арматураларды тозудан сақтау, бетонның әлсіз қабаттарын жою);</w:t>
      </w:r>
    </w:p>
    <w:p>
      <w:pPr>
        <w:spacing w:after="0"/>
        <w:ind w:left="0"/>
        <w:jc w:val="both"/>
      </w:pPr>
      <w:r>
        <w:rPr>
          <w:rFonts w:ascii="Times New Roman"/>
          <w:b w:val="false"/>
          <w:i w:val="false"/>
          <w:color w:val="000000"/>
          <w:sz w:val="28"/>
        </w:rPr>
        <w:t>
      тоннель конструкциясының элементтерін бояу;</w:t>
      </w:r>
    </w:p>
    <w:p>
      <w:pPr>
        <w:spacing w:after="0"/>
        <w:ind w:left="0"/>
        <w:jc w:val="both"/>
      </w:pPr>
      <w:r>
        <w:rPr>
          <w:rFonts w:ascii="Times New Roman"/>
          <w:b w:val="false"/>
          <w:i w:val="false"/>
          <w:color w:val="000000"/>
          <w:sz w:val="28"/>
        </w:rPr>
        <w:t>
      тоннельде жүру бөлігін және тротуарларды қалпына келтіру (жабындардың кішігірім деформациясын және зақымдарын жою, ойықтарды толтыру, тесіктерді, отырып қалған жерлерді, қиғаштарды дұрыстау, деформациялық тігістерді және бордюрлерді қалпына келтіру);</w:t>
      </w:r>
    </w:p>
    <w:p>
      <w:pPr>
        <w:spacing w:after="0"/>
        <w:ind w:left="0"/>
        <w:jc w:val="both"/>
      </w:pPr>
      <w:r>
        <w:rPr>
          <w:rFonts w:ascii="Times New Roman"/>
          <w:b w:val="false"/>
          <w:i w:val="false"/>
          <w:color w:val="000000"/>
          <w:sz w:val="28"/>
        </w:rPr>
        <w:t>
      тоннельде және кіреберістердегі су бұрғыштарды қалпына келтіру;</w:t>
      </w:r>
    </w:p>
    <w:p>
      <w:pPr>
        <w:spacing w:after="0"/>
        <w:ind w:left="0"/>
        <w:jc w:val="both"/>
      </w:pPr>
      <w:r>
        <w:rPr>
          <w:rFonts w:ascii="Times New Roman"/>
          <w:b w:val="false"/>
          <w:i w:val="false"/>
          <w:color w:val="000000"/>
          <w:sz w:val="28"/>
        </w:rPr>
        <w:t>
      тоннельдің кіреберісін және төбесіндегі шайылып кеткен учаскелерді қалпына келтіру;</w:t>
      </w:r>
    </w:p>
    <w:p>
      <w:pPr>
        <w:spacing w:after="0"/>
        <w:ind w:left="0"/>
        <w:jc w:val="both"/>
      </w:pPr>
      <w:r>
        <w:rPr>
          <w:rFonts w:ascii="Times New Roman"/>
          <w:b w:val="false"/>
          <w:i w:val="false"/>
          <w:color w:val="000000"/>
          <w:sz w:val="28"/>
        </w:rPr>
        <w:t>
      инженерлік жүйелердің учаскелерін немесе жеке бөліктерін қалпына келтіру немесе алмастыру (жарықтандыру және желдету жүйелері);";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"1) жер төсемі және су бұрғыш бойынша:</w:t>
      </w:r>
    </w:p>
    <w:bookmarkEnd w:id="22"/>
    <w:p>
      <w:pPr>
        <w:spacing w:after="0"/>
        <w:ind w:left="0"/>
        <w:jc w:val="both"/>
      </w:pPr>
      <w:r>
        <w:rPr>
          <w:rFonts w:ascii="Times New Roman"/>
          <w:b w:val="false"/>
          <w:i w:val="false"/>
          <w:color w:val="000000"/>
          <w:sz w:val="28"/>
        </w:rPr>
        <w:t>
      жер төсемін жөнделетін жол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жол учаскелерін жіктеу;</w:t>
      </w:r>
    </w:p>
    <w:p>
      <w:pPr>
        <w:spacing w:after="0"/>
        <w:ind w:left="0"/>
        <w:jc w:val="both"/>
      </w:pPr>
      <w:r>
        <w:rPr>
          <w:rFonts w:ascii="Times New Roman"/>
          <w:b w:val="false"/>
          <w:i w:val="false"/>
          <w:color w:val="000000"/>
          <w:sz w:val="28"/>
        </w:rPr>
        <w:t>
      жер төсемінің нығаюын қамтамасыз ететін шоқталған, шөккінделген және опырылған учаскелерді жою, кәріздерді, оңашаланған қабатшаларын жабдықтау және басқа жұмыстар;</w:t>
      </w:r>
    </w:p>
    <w:p>
      <w:pPr>
        <w:spacing w:after="0"/>
        <w:ind w:left="0"/>
        <w:jc w:val="both"/>
      </w:pPr>
      <w:r>
        <w:rPr>
          <w:rFonts w:ascii="Times New Roman"/>
          <w:b w:val="false"/>
          <w:i w:val="false"/>
          <w:color w:val="000000"/>
          <w:sz w:val="28"/>
        </w:rPr>
        <w:t>
      қолданыстағыны қалпына келтіру және қайта құру, сондай-ақ субұрғыш жабдықтарға қажетті жаңа құрылыстар, жаңалық қорғау және эрозияға қарсы құрылыстар;</w:t>
      </w:r>
    </w:p>
    <w:p>
      <w:pPr>
        <w:spacing w:after="0"/>
        <w:ind w:left="0"/>
        <w:jc w:val="both"/>
      </w:pPr>
      <w:r>
        <w:rPr>
          <w:rFonts w:ascii="Times New Roman"/>
          <w:b w:val="false"/>
          <w:i w:val="false"/>
          <w:color w:val="000000"/>
          <w:sz w:val="28"/>
        </w:rPr>
        <w:t>
      автомобиль жолдарының кесіп өту мен жанасуларында жер төсемдері мен субұрғыш жүйесін құру, сондай-ақ автомобильдерге аялдама, тұрақтар үшін алаңды жайластыру бойынша жұмыстарды орындау, оларға өту-жылдамдық жолағы жабдығымен автомобиль жолдарының өтетін бөлігінен тысқары демалу алаңын, аялдамалық павильондар мен аялдамалық қалташықтар орнату;</w:t>
      </w:r>
    </w:p>
    <w:p>
      <w:pPr>
        <w:spacing w:after="0"/>
        <w:ind w:left="0"/>
        <w:jc w:val="both"/>
      </w:pPr>
      <w:r>
        <w:rPr>
          <w:rFonts w:ascii="Times New Roman"/>
          <w:b w:val="false"/>
          <w:i w:val="false"/>
          <w:color w:val="000000"/>
          <w:sz w:val="28"/>
        </w:rPr>
        <w:t>
      жолдың күрделі жөндеу жөніндегі жұмыстар аймағында орналасқан жол учаскелерін жоятын жол бойындағы қорларды қалпына келтіру;</w:t>
      </w:r>
    </w:p>
    <w:p>
      <w:pPr>
        <w:spacing w:after="0"/>
        <w:ind w:left="0"/>
        <w:jc w:val="both"/>
      </w:pPr>
      <w:r>
        <w:rPr>
          <w:rFonts w:ascii="Times New Roman"/>
          <w:b w:val="false"/>
          <w:i w:val="false"/>
          <w:color w:val="000000"/>
          <w:sz w:val="28"/>
        </w:rPr>
        <w:t>
      су тасқыны, сел, нөсерлік және басқа табиғат апаттарын жою;</w:t>
      </w:r>
    </w:p>
    <w:p>
      <w:pPr>
        <w:spacing w:after="0"/>
        <w:ind w:left="0"/>
        <w:jc w:val="both"/>
      </w:pPr>
      <w:r>
        <w:rPr>
          <w:rFonts w:ascii="Times New Roman"/>
          <w:b w:val="false"/>
          <w:i w:val="false"/>
          <w:color w:val="000000"/>
          <w:sz w:val="28"/>
        </w:rPr>
        <w:t>
      су басып кеткен және қар басқан учаскелерде жер жамылғысын көтеру, автомобиль жолдарының және ондағы құрылыстардың жарылған, шайылып кеткен және майысқан учаскелерін қайта жабдықтау;</w:t>
      </w:r>
    </w:p>
    <w:bookmarkStart w:name="z41" w:id="23"/>
    <w:p>
      <w:pPr>
        <w:spacing w:after="0"/>
        <w:ind w:left="0"/>
        <w:jc w:val="both"/>
      </w:pPr>
      <w:r>
        <w:rPr>
          <w:rFonts w:ascii="Times New Roman"/>
          <w:b w:val="false"/>
          <w:i w:val="false"/>
          <w:color w:val="000000"/>
          <w:sz w:val="28"/>
        </w:rPr>
        <w:t>
      2) жол жамылғысы бойынша:</w:t>
      </w:r>
    </w:p>
    <w:bookmarkEnd w:id="23"/>
    <w:p>
      <w:pPr>
        <w:spacing w:after="0"/>
        <w:ind w:left="0"/>
        <w:jc w:val="both"/>
      </w:pPr>
      <w:r>
        <w:rPr>
          <w:rFonts w:ascii="Times New Roman"/>
          <w:b w:val="false"/>
          <w:i w:val="false"/>
          <w:color w:val="000000"/>
          <w:sz w:val="28"/>
        </w:rPr>
        <w:t>
      ұзақтығы 5 километрден аспайтын жол жамылғысын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тұрғылықты пункттерін айналма және оларға кіреберісте жаңадан жол жамылғысын құру, көліктік айырығы, инженерлік құрылғыда, тротуарда, өту және велосипед жолында, автобус аялдамасында және аялдау қалташаларында, демалу алаңында және автокөлік тұрағында, сондай-ақ олардың өту-жылдамдық жолағында жол жамылғысын жабдықтау;</w:t>
      </w:r>
    </w:p>
    <w:p>
      <w:pPr>
        <w:spacing w:after="0"/>
        <w:ind w:left="0"/>
        <w:jc w:val="both"/>
      </w:pPr>
      <w:r>
        <w:rPr>
          <w:rFonts w:ascii="Times New Roman"/>
          <w:b w:val="false"/>
          <w:i w:val="false"/>
          <w:color w:val="000000"/>
          <w:sz w:val="28"/>
        </w:rPr>
        <w:t>
      цемент-бетон жамылғысы бойынша:</w:t>
      </w:r>
    </w:p>
    <w:p>
      <w:pPr>
        <w:spacing w:after="0"/>
        <w:ind w:left="0"/>
        <w:jc w:val="both"/>
      </w:pPr>
      <w:r>
        <w:rPr>
          <w:rFonts w:ascii="Times New Roman"/>
          <w:b w:val="false"/>
          <w:i w:val="false"/>
          <w:color w:val="000000"/>
          <w:sz w:val="28"/>
        </w:rPr>
        <w:t>
      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ескі цемент-бетон жамылғысын алдын-ала ұсақтаумен және осындай түрде алынған негіз болатын материалды ұқыптылықпен тығыздаумен 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нығайту қоспасын цемент-бетоннан, армобетоннан, фибробетоннан, түрлендірілген цемент-бетоннан жабдықтау;</w:t>
      </w:r>
    </w:p>
    <w:p>
      <w:pPr>
        <w:spacing w:after="0"/>
        <w:ind w:left="0"/>
        <w:jc w:val="both"/>
      </w:pPr>
      <w:r>
        <w:rPr>
          <w:rFonts w:ascii="Times New Roman"/>
          <w:b w:val="false"/>
          <w:i w:val="false"/>
          <w:color w:val="000000"/>
          <w:sz w:val="28"/>
        </w:rPr>
        <w:t>
      шағылтас пен қиыршық тас жамылғысын, сондай-ақ топырақ жолды жаңа материалдарды қосу арқылы түзету, байланыстыратын материалдармен өту бөлігін жақсарту;</w:t>
      </w:r>
    </w:p>
    <w:p>
      <w:pPr>
        <w:spacing w:after="0"/>
        <w:ind w:left="0"/>
        <w:jc w:val="both"/>
      </w:pPr>
      <w:r>
        <w:rPr>
          <w:rFonts w:ascii="Times New Roman"/>
          <w:b w:val="false"/>
          <w:i w:val="false"/>
          <w:color w:val="000000"/>
          <w:sz w:val="28"/>
        </w:rPr>
        <w:t>
      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ауыстыру және жаңасын жабдықтау;</w:t>
      </w:r>
    </w:p>
    <w:p>
      <w:pPr>
        <w:spacing w:after="0"/>
        <w:ind w:left="0"/>
        <w:jc w:val="both"/>
      </w:pPr>
      <w:r>
        <w:rPr>
          <w:rFonts w:ascii="Times New Roman"/>
          <w:b w:val="false"/>
          <w:i w:val="false"/>
          <w:color w:val="000000"/>
          <w:sz w:val="28"/>
        </w:rPr>
        <w:t>
      жол жамылғыларының, жаңа материалдар мен жұмыс өндірісі технологияларының жаңа құрылымын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көтерілетін және төмен түсетін жерлерде апаттық-тежеуіш еңіс алаңдарын орнату;".</w:t>
      </w:r>
    </w:p>
    <w:bookmarkStart w:name="z14" w:id="2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заңнамада белгіленген тәртіпте:</w:t>
      </w:r>
    </w:p>
    <w:bookmarkEnd w:id="24"/>
    <w:bookmarkStart w:name="z15"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16" w:id="2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6"/>
    <w:bookmarkStart w:name="z17" w:id="2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27"/>
    <w:bookmarkStart w:name="z18" w:id="2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28"/>
    <w:bookmarkStart w:name="z19"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9"/>
    <w:bookmarkStart w:name="z20"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